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976" w:rsidRPr="00EF6976" w:rsidRDefault="00EF6976" w:rsidP="00EF6976">
      <w:pPr>
        <w:ind w:right="-517"/>
        <w:rPr>
          <w:rFonts w:ascii="Times New Roman" w:hAnsi="Times New Roman" w:cs="Times New Roman"/>
          <w:sz w:val="32"/>
          <w:szCs w:val="32"/>
          <w:lang w:val="ru-RU"/>
        </w:rPr>
      </w:pPr>
      <w:r w:rsidRPr="00EF6976">
        <w:rPr>
          <w:rFonts w:ascii="Times New Roman" w:hAnsi="Times New Roman" w:cs="Times New Roman"/>
          <w:sz w:val="32"/>
          <w:szCs w:val="32"/>
          <w:lang w:val="ru-RU"/>
        </w:rPr>
        <w:t>СПОСОБЫ ОПЛАТЫ ЗА ЭЛЕКТРОЭНЕРГИЮ.</w:t>
      </w:r>
    </w:p>
    <w:p w:rsidR="00794223" w:rsidRPr="00EF6976" w:rsidRDefault="00794223" w:rsidP="00EF6976">
      <w:pPr>
        <w:ind w:right="-517"/>
        <w:rPr>
          <w:rFonts w:ascii="Times New Roman" w:hAnsi="Times New Roman" w:cs="Times New Roman"/>
          <w:sz w:val="32"/>
          <w:szCs w:val="32"/>
          <w:lang w:val="ru-RU"/>
        </w:rPr>
      </w:pPr>
      <w:r w:rsidRPr="00EF6976">
        <w:rPr>
          <w:rFonts w:ascii="Times New Roman" w:hAnsi="Times New Roman" w:cs="Times New Roman"/>
          <w:sz w:val="32"/>
          <w:szCs w:val="32"/>
          <w:lang w:val="ru-RU"/>
        </w:rPr>
        <w:t>С целью удобства обслуживания наших абонентов,  ООО «Абаканэнергосбыт»  предлагает различные способы оплаты за потребленную электроэнергию</w:t>
      </w:r>
      <w:r w:rsidR="00C05B63" w:rsidRPr="00EF6976">
        <w:rPr>
          <w:rFonts w:ascii="Times New Roman" w:hAnsi="Times New Roman" w:cs="Times New Roman"/>
          <w:sz w:val="32"/>
          <w:szCs w:val="32"/>
          <w:lang w:val="ru-RU"/>
        </w:rPr>
        <w:t>:</w:t>
      </w:r>
    </w:p>
    <w:p w:rsidR="00990DEB" w:rsidRPr="00EF6976" w:rsidRDefault="00990DEB" w:rsidP="00EF6976">
      <w:pPr>
        <w:ind w:right="-517"/>
        <w:rPr>
          <w:rFonts w:ascii="Times New Roman" w:hAnsi="Times New Roman" w:cs="Times New Roman"/>
          <w:sz w:val="32"/>
          <w:szCs w:val="32"/>
          <w:lang w:val="ru-RU"/>
        </w:rPr>
      </w:pPr>
      <w:r w:rsidRPr="00EF6976">
        <w:rPr>
          <w:rFonts w:ascii="Times New Roman" w:hAnsi="Times New Roman" w:cs="Times New Roman"/>
          <w:b/>
          <w:sz w:val="32"/>
          <w:szCs w:val="32"/>
          <w:lang w:val="ru-RU"/>
        </w:rPr>
        <w:t>ООО «Абаканэнергосбыт»</w:t>
      </w:r>
    </w:p>
    <w:p w:rsidR="00794223" w:rsidRPr="00EF6976" w:rsidRDefault="00C05B63" w:rsidP="00EF6976">
      <w:pPr>
        <w:ind w:right="-517"/>
        <w:rPr>
          <w:rFonts w:ascii="Times New Roman" w:hAnsi="Times New Roman" w:cs="Times New Roman"/>
          <w:sz w:val="32"/>
          <w:szCs w:val="32"/>
          <w:lang w:val="ru-RU"/>
        </w:rPr>
      </w:pPr>
      <w:r w:rsidRPr="00EF6976">
        <w:rPr>
          <w:rFonts w:ascii="Times New Roman" w:hAnsi="Times New Roman" w:cs="Times New Roman"/>
          <w:sz w:val="32"/>
          <w:szCs w:val="32"/>
          <w:lang w:val="ru-RU"/>
        </w:rPr>
        <w:t>- о</w:t>
      </w:r>
      <w:r w:rsidR="00EE75DD" w:rsidRPr="00EF6976">
        <w:rPr>
          <w:rFonts w:ascii="Times New Roman" w:hAnsi="Times New Roman" w:cs="Times New Roman"/>
          <w:sz w:val="32"/>
          <w:szCs w:val="32"/>
          <w:lang w:val="ru-RU"/>
        </w:rPr>
        <w:t xml:space="preserve">плата </w:t>
      </w:r>
      <w:r w:rsidR="00990DEB" w:rsidRPr="00EF6976">
        <w:rPr>
          <w:rFonts w:ascii="Times New Roman" w:hAnsi="Times New Roman" w:cs="Times New Roman"/>
          <w:sz w:val="32"/>
          <w:szCs w:val="32"/>
          <w:lang w:val="ru-RU"/>
        </w:rPr>
        <w:t xml:space="preserve">посредством банковских карт или наличными денежными средствами </w:t>
      </w:r>
      <w:r w:rsidR="00EE75DD" w:rsidRPr="00EF6976">
        <w:rPr>
          <w:rFonts w:ascii="Times New Roman" w:hAnsi="Times New Roman" w:cs="Times New Roman"/>
          <w:sz w:val="32"/>
          <w:szCs w:val="32"/>
          <w:lang w:val="ru-RU"/>
        </w:rPr>
        <w:t xml:space="preserve">в </w:t>
      </w:r>
      <w:r w:rsidR="00990DEB" w:rsidRPr="00EF6976">
        <w:rPr>
          <w:rFonts w:ascii="Times New Roman" w:hAnsi="Times New Roman" w:cs="Times New Roman"/>
          <w:sz w:val="32"/>
          <w:szCs w:val="32"/>
          <w:lang w:val="ru-RU"/>
        </w:rPr>
        <w:t xml:space="preserve">расчетно-кассовых центрах </w:t>
      </w:r>
      <w:r w:rsidR="00EE75DD" w:rsidRPr="00EF6976">
        <w:rPr>
          <w:rFonts w:ascii="Times New Roman" w:hAnsi="Times New Roman" w:cs="Times New Roman"/>
          <w:sz w:val="32"/>
          <w:szCs w:val="32"/>
          <w:lang w:val="ru-RU"/>
        </w:rPr>
        <w:t>ООО «Абаканэнергосбыт»</w:t>
      </w:r>
      <w:r w:rsidR="00990DEB" w:rsidRPr="00EF697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794223" w:rsidRPr="00EF6976">
        <w:rPr>
          <w:rFonts w:ascii="Times New Roman" w:hAnsi="Times New Roman" w:cs="Times New Roman"/>
          <w:sz w:val="32"/>
          <w:szCs w:val="32"/>
          <w:lang w:val="ru-RU"/>
        </w:rPr>
        <w:t>по адресам</w:t>
      </w:r>
      <w:r w:rsidRPr="00EF697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794223" w:rsidRPr="00EF6976">
        <w:rPr>
          <w:rFonts w:ascii="Times New Roman" w:hAnsi="Times New Roman" w:cs="Times New Roman"/>
          <w:sz w:val="32"/>
          <w:szCs w:val="32"/>
          <w:lang w:val="ru-RU"/>
        </w:rPr>
        <w:t>ул. Советская, 25</w:t>
      </w:r>
      <w:r w:rsidRPr="00EF6976">
        <w:rPr>
          <w:rFonts w:ascii="Times New Roman" w:hAnsi="Times New Roman" w:cs="Times New Roman"/>
          <w:sz w:val="32"/>
          <w:szCs w:val="32"/>
          <w:lang w:val="ru-RU"/>
        </w:rPr>
        <w:t xml:space="preserve"> и </w:t>
      </w:r>
      <w:r w:rsidR="00794223" w:rsidRPr="00EF6976">
        <w:rPr>
          <w:rFonts w:ascii="Times New Roman" w:hAnsi="Times New Roman" w:cs="Times New Roman"/>
          <w:sz w:val="32"/>
          <w:szCs w:val="32"/>
          <w:lang w:val="ru-RU"/>
        </w:rPr>
        <w:t>ул. Лермонтова, 18</w:t>
      </w:r>
    </w:p>
    <w:p w:rsidR="00EE75DD" w:rsidRPr="00EF6976" w:rsidRDefault="00C05B63" w:rsidP="00EF6976">
      <w:pPr>
        <w:ind w:right="-517"/>
        <w:rPr>
          <w:rFonts w:ascii="Times New Roman" w:hAnsi="Times New Roman" w:cs="Times New Roman"/>
          <w:sz w:val="32"/>
          <w:szCs w:val="32"/>
          <w:lang w:val="ru-RU"/>
        </w:rPr>
      </w:pPr>
      <w:r w:rsidRPr="00EF6976">
        <w:rPr>
          <w:rFonts w:ascii="Times New Roman" w:hAnsi="Times New Roman" w:cs="Times New Roman"/>
          <w:sz w:val="32"/>
          <w:szCs w:val="32"/>
          <w:lang w:val="ru-RU"/>
        </w:rPr>
        <w:t>- о</w:t>
      </w:r>
      <w:r w:rsidR="00EE75DD" w:rsidRPr="00EF6976">
        <w:rPr>
          <w:rFonts w:ascii="Times New Roman" w:hAnsi="Times New Roman" w:cs="Times New Roman"/>
          <w:sz w:val="32"/>
          <w:szCs w:val="32"/>
          <w:lang w:val="ru-RU"/>
        </w:rPr>
        <w:t>плата в личном кабинете на сайте «ООО «Абаканэнергосбыт»</w:t>
      </w:r>
      <w:r w:rsidR="00990DEB" w:rsidRPr="00EF697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990DEB" w:rsidRPr="00EF6976">
        <w:rPr>
          <w:rStyle w:val="a3"/>
          <w:rFonts w:ascii="Times New Roman" w:hAnsi="Times New Roman" w:cs="Times New Roman"/>
          <w:sz w:val="32"/>
          <w:szCs w:val="32"/>
          <w:lang w:val="ru-RU"/>
        </w:rPr>
        <w:t>http://abakanenergo.ru</w:t>
      </w:r>
    </w:p>
    <w:p w:rsidR="00990DEB" w:rsidRPr="00EF6976" w:rsidRDefault="00990DEB" w:rsidP="00EF6976">
      <w:pPr>
        <w:ind w:right="-517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F6976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ПАО Сбербанк </w:t>
      </w:r>
    </w:p>
    <w:p w:rsidR="00C05B63" w:rsidRPr="00EF6976" w:rsidRDefault="00C05B63" w:rsidP="00EF6976">
      <w:pPr>
        <w:ind w:right="-517"/>
        <w:rPr>
          <w:rFonts w:ascii="Times New Roman" w:hAnsi="Times New Roman" w:cs="Times New Roman"/>
          <w:sz w:val="32"/>
          <w:szCs w:val="32"/>
          <w:lang w:val="ru-RU"/>
        </w:rPr>
      </w:pPr>
      <w:r w:rsidRPr="00EF6976">
        <w:rPr>
          <w:rFonts w:ascii="Times New Roman" w:hAnsi="Times New Roman" w:cs="Times New Roman"/>
          <w:sz w:val="32"/>
          <w:szCs w:val="32"/>
          <w:lang w:val="ru-RU"/>
        </w:rPr>
        <w:t>- в офисах банка</w:t>
      </w:r>
    </w:p>
    <w:p w:rsidR="00EE75DD" w:rsidRPr="00EF6976" w:rsidRDefault="00990DEB" w:rsidP="00EF6976">
      <w:pPr>
        <w:ind w:right="-517"/>
        <w:rPr>
          <w:rFonts w:ascii="Times New Roman" w:hAnsi="Times New Roman" w:cs="Times New Roman"/>
          <w:sz w:val="32"/>
          <w:szCs w:val="32"/>
          <w:lang w:val="ru-RU"/>
        </w:rPr>
      </w:pPr>
      <w:r w:rsidRPr="00EF6976">
        <w:rPr>
          <w:rFonts w:ascii="Times New Roman" w:hAnsi="Times New Roman" w:cs="Times New Roman"/>
          <w:sz w:val="32"/>
          <w:szCs w:val="32"/>
          <w:lang w:val="ru-RU"/>
        </w:rPr>
        <w:t xml:space="preserve">- </w:t>
      </w:r>
      <w:r w:rsidR="00EE75DD" w:rsidRPr="00EF6976">
        <w:rPr>
          <w:rFonts w:ascii="Times New Roman" w:hAnsi="Times New Roman" w:cs="Times New Roman"/>
          <w:sz w:val="32"/>
          <w:szCs w:val="32"/>
          <w:lang w:val="ru-RU"/>
        </w:rPr>
        <w:t>через банкоматы Сбербанка России</w:t>
      </w:r>
      <w:r w:rsidRPr="00EF6976">
        <w:rPr>
          <w:rFonts w:ascii="Times New Roman" w:hAnsi="Times New Roman" w:cs="Times New Roman"/>
          <w:sz w:val="32"/>
          <w:szCs w:val="32"/>
          <w:lang w:val="ru-RU"/>
        </w:rPr>
        <w:t xml:space="preserve"> (возможно использование </w:t>
      </w:r>
      <w:r w:rsidRPr="00EF6976">
        <w:rPr>
          <w:rFonts w:ascii="Times New Roman" w:hAnsi="Times New Roman" w:cs="Times New Roman"/>
          <w:sz w:val="32"/>
          <w:szCs w:val="32"/>
        </w:rPr>
        <w:t>QR</w:t>
      </w:r>
      <w:r w:rsidRPr="00EF6976">
        <w:rPr>
          <w:rFonts w:ascii="Times New Roman" w:hAnsi="Times New Roman" w:cs="Times New Roman"/>
          <w:sz w:val="32"/>
          <w:szCs w:val="32"/>
          <w:lang w:val="ru-RU"/>
        </w:rPr>
        <w:t>-кода на счёт-квитанции)</w:t>
      </w:r>
    </w:p>
    <w:p w:rsidR="00C05B63" w:rsidRPr="00EF6976" w:rsidRDefault="00C05B63" w:rsidP="00EF6976">
      <w:pPr>
        <w:ind w:right="-517"/>
        <w:rPr>
          <w:rFonts w:ascii="Times New Roman" w:hAnsi="Times New Roman" w:cs="Times New Roman"/>
          <w:sz w:val="32"/>
          <w:szCs w:val="32"/>
          <w:lang w:val="ru-RU"/>
        </w:rPr>
      </w:pPr>
      <w:r w:rsidRPr="00EF6976">
        <w:rPr>
          <w:rFonts w:ascii="Times New Roman" w:hAnsi="Times New Roman" w:cs="Times New Roman"/>
          <w:sz w:val="32"/>
          <w:szCs w:val="32"/>
          <w:lang w:val="ru-RU"/>
        </w:rPr>
        <w:t xml:space="preserve">- через интернет-банк «Сбербанк  Онлайн» на сайте </w:t>
      </w:r>
      <w:hyperlink r:id="rId5" w:history="1">
        <w:r w:rsidRPr="00EF6976">
          <w:rPr>
            <w:rStyle w:val="a3"/>
            <w:rFonts w:ascii="Times New Roman" w:hAnsi="Times New Roman" w:cs="Times New Roman"/>
            <w:sz w:val="32"/>
            <w:szCs w:val="32"/>
            <w:lang w:val="ru-RU"/>
          </w:rPr>
          <w:t>https://online.sberbank.ru</w:t>
        </w:r>
      </w:hyperlink>
    </w:p>
    <w:p w:rsidR="00EE75DD" w:rsidRPr="00EF6976" w:rsidRDefault="00990DEB" w:rsidP="00EF6976">
      <w:pPr>
        <w:ind w:right="-517"/>
        <w:rPr>
          <w:rFonts w:ascii="Times New Roman" w:hAnsi="Times New Roman" w:cs="Times New Roman"/>
          <w:sz w:val="32"/>
          <w:szCs w:val="32"/>
          <w:lang w:val="ru-RU"/>
        </w:rPr>
      </w:pPr>
      <w:r w:rsidRPr="00EF6976">
        <w:rPr>
          <w:rFonts w:ascii="Times New Roman" w:hAnsi="Times New Roman" w:cs="Times New Roman"/>
          <w:sz w:val="32"/>
          <w:szCs w:val="32"/>
          <w:lang w:val="ru-RU"/>
        </w:rPr>
        <w:t>- через мобильное приложение «Сбербанк Онлайн»</w:t>
      </w:r>
    </w:p>
    <w:p w:rsidR="006728CC" w:rsidRPr="00EF6976" w:rsidRDefault="00C05B63" w:rsidP="00EF6976">
      <w:pPr>
        <w:ind w:right="-517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F6976">
        <w:rPr>
          <w:rFonts w:ascii="Times New Roman" w:hAnsi="Times New Roman" w:cs="Times New Roman"/>
          <w:b/>
          <w:sz w:val="32"/>
          <w:szCs w:val="32"/>
          <w:lang w:val="ru-RU"/>
        </w:rPr>
        <w:t>ООО «</w:t>
      </w:r>
      <w:r w:rsidR="006728CC" w:rsidRPr="00EF6976">
        <w:rPr>
          <w:rFonts w:ascii="Times New Roman" w:hAnsi="Times New Roman" w:cs="Times New Roman"/>
          <w:b/>
          <w:sz w:val="32"/>
          <w:szCs w:val="32"/>
          <w:lang w:val="ru-RU"/>
        </w:rPr>
        <w:t>Хакасский муниципальный банк</w:t>
      </w:r>
      <w:r w:rsidRPr="00EF6976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C05B63" w:rsidRPr="00EF6976" w:rsidRDefault="00C05B63" w:rsidP="00EF6976">
      <w:pPr>
        <w:ind w:right="-517"/>
        <w:rPr>
          <w:rFonts w:ascii="Times New Roman" w:hAnsi="Times New Roman" w:cs="Times New Roman"/>
          <w:sz w:val="32"/>
          <w:szCs w:val="32"/>
          <w:lang w:val="ru-RU"/>
        </w:rPr>
      </w:pPr>
      <w:r w:rsidRPr="00EF6976">
        <w:rPr>
          <w:rFonts w:ascii="Times New Roman" w:hAnsi="Times New Roman" w:cs="Times New Roman"/>
          <w:sz w:val="32"/>
          <w:szCs w:val="32"/>
          <w:lang w:val="ru-RU"/>
        </w:rPr>
        <w:t>- в офисах банка</w:t>
      </w:r>
    </w:p>
    <w:p w:rsidR="00C05B63" w:rsidRPr="00EF6976" w:rsidRDefault="00C05B63" w:rsidP="00EF6976">
      <w:pPr>
        <w:ind w:right="-517"/>
        <w:rPr>
          <w:rFonts w:ascii="Times New Roman" w:hAnsi="Times New Roman" w:cs="Times New Roman"/>
          <w:sz w:val="32"/>
          <w:szCs w:val="32"/>
          <w:lang w:val="ru-RU"/>
        </w:rPr>
      </w:pPr>
      <w:r w:rsidRPr="00EF6976">
        <w:rPr>
          <w:rFonts w:ascii="Times New Roman" w:hAnsi="Times New Roman" w:cs="Times New Roman"/>
          <w:sz w:val="32"/>
          <w:szCs w:val="32"/>
          <w:lang w:val="ru-RU"/>
        </w:rPr>
        <w:t xml:space="preserve">- через интернет-банк </w:t>
      </w:r>
      <w:r w:rsidRPr="00EF6976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«ХМБ-онлайн» </w:t>
      </w:r>
      <w:r w:rsidRPr="00EF6976">
        <w:rPr>
          <w:rFonts w:ascii="Times New Roman" w:hAnsi="Times New Roman" w:cs="Times New Roman"/>
          <w:sz w:val="32"/>
          <w:szCs w:val="32"/>
          <w:lang w:val="ru-RU"/>
        </w:rPr>
        <w:t xml:space="preserve">на сайте </w:t>
      </w:r>
      <w:hyperlink r:id="rId6" w:history="1">
        <w:r w:rsidRPr="00EF6976">
          <w:rPr>
            <w:rStyle w:val="a3"/>
            <w:rFonts w:ascii="Times New Roman" w:hAnsi="Times New Roman" w:cs="Times New Roman"/>
            <w:sz w:val="32"/>
            <w:szCs w:val="32"/>
            <w:lang w:val="ru-RU"/>
          </w:rPr>
          <w:t>https://</w:t>
        </w:r>
        <w:r w:rsidRPr="00EF6976">
          <w:rPr>
            <w:rStyle w:val="a3"/>
            <w:rFonts w:ascii="Times New Roman" w:hAnsi="Times New Roman" w:cs="Times New Roman"/>
            <w:sz w:val="32"/>
            <w:szCs w:val="32"/>
          </w:rPr>
          <w:t>kbhmb</w:t>
        </w:r>
        <w:r w:rsidRPr="00EF6976">
          <w:rPr>
            <w:rStyle w:val="a3"/>
            <w:rFonts w:ascii="Times New Roman" w:hAnsi="Times New Roman" w:cs="Times New Roman"/>
            <w:sz w:val="32"/>
            <w:szCs w:val="32"/>
            <w:lang w:val="ru-RU"/>
          </w:rPr>
          <w:t>.</w:t>
        </w:r>
        <w:r w:rsidRPr="00EF6976">
          <w:rPr>
            <w:rStyle w:val="a3"/>
            <w:rFonts w:ascii="Times New Roman" w:hAnsi="Times New Roman" w:cs="Times New Roman"/>
            <w:sz w:val="32"/>
            <w:szCs w:val="32"/>
          </w:rPr>
          <w:t>ru</w:t>
        </w:r>
      </w:hyperlink>
    </w:p>
    <w:p w:rsidR="00C05B63" w:rsidRPr="00EF6976" w:rsidRDefault="00C05B63" w:rsidP="00EF6976">
      <w:pPr>
        <w:ind w:right="-517"/>
        <w:rPr>
          <w:rFonts w:ascii="Times New Roman" w:hAnsi="Times New Roman" w:cs="Times New Roman"/>
          <w:sz w:val="32"/>
          <w:szCs w:val="32"/>
          <w:lang w:val="ru-RU"/>
        </w:rPr>
      </w:pPr>
      <w:r w:rsidRPr="00EF6976">
        <w:rPr>
          <w:rFonts w:ascii="Times New Roman" w:hAnsi="Times New Roman" w:cs="Times New Roman"/>
          <w:sz w:val="32"/>
          <w:szCs w:val="32"/>
          <w:lang w:val="ru-RU"/>
        </w:rPr>
        <w:t>- через мобильное приложение «ХМБ –онлайн»</w:t>
      </w:r>
    </w:p>
    <w:p w:rsidR="006728CC" w:rsidRPr="00EF6976" w:rsidRDefault="00C05B63" w:rsidP="00EF6976">
      <w:pPr>
        <w:ind w:right="-517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F6976">
        <w:rPr>
          <w:rFonts w:ascii="Times New Roman" w:hAnsi="Times New Roman" w:cs="Times New Roman"/>
          <w:b/>
          <w:sz w:val="32"/>
          <w:szCs w:val="32"/>
          <w:lang w:val="ru-RU"/>
        </w:rPr>
        <w:t>ООО «</w:t>
      </w:r>
      <w:r w:rsidR="006728CC" w:rsidRPr="00EF6976">
        <w:rPr>
          <w:rFonts w:ascii="Times New Roman" w:hAnsi="Times New Roman" w:cs="Times New Roman"/>
          <w:b/>
          <w:sz w:val="32"/>
          <w:szCs w:val="32"/>
          <w:lang w:val="ru-RU"/>
        </w:rPr>
        <w:t>НТК</w:t>
      </w:r>
      <w:r w:rsidRPr="00EF6976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="006728CC" w:rsidRPr="00EF6976">
        <w:rPr>
          <w:rFonts w:ascii="Times New Roman" w:hAnsi="Times New Roman" w:cs="Times New Roman"/>
          <w:b/>
          <w:sz w:val="32"/>
          <w:szCs w:val="32"/>
          <w:lang w:val="ru-RU"/>
        </w:rPr>
        <w:t>Плюс</w:t>
      </w:r>
      <w:r w:rsidRPr="00EF6976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C05B63" w:rsidRPr="00EF6976" w:rsidRDefault="00C05B63" w:rsidP="00EF6976">
      <w:pPr>
        <w:ind w:right="-517"/>
        <w:rPr>
          <w:rFonts w:ascii="Times New Roman" w:hAnsi="Times New Roman" w:cs="Times New Roman"/>
          <w:sz w:val="32"/>
          <w:szCs w:val="32"/>
          <w:lang w:val="ru-RU"/>
        </w:rPr>
      </w:pPr>
      <w:r w:rsidRPr="00EF6976">
        <w:rPr>
          <w:rFonts w:ascii="Times New Roman" w:hAnsi="Times New Roman" w:cs="Times New Roman"/>
          <w:sz w:val="32"/>
          <w:szCs w:val="32"/>
          <w:lang w:val="ru-RU"/>
        </w:rPr>
        <w:t xml:space="preserve">- через личный кабинет </w:t>
      </w:r>
      <w:r w:rsidR="00923055" w:rsidRPr="00EF6976">
        <w:rPr>
          <w:rFonts w:ascii="Times New Roman" w:hAnsi="Times New Roman" w:cs="Times New Roman"/>
          <w:sz w:val="32"/>
          <w:szCs w:val="32"/>
          <w:lang w:val="ru-RU"/>
        </w:rPr>
        <w:t xml:space="preserve">на сайте </w:t>
      </w:r>
      <w:hyperlink r:id="rId7" w:history="1">
        <w:r w:rsidR="00923055" w:rsidRPr="00EF6976">
          <w:rPr>
            <w:rStyle w:val="a3"/>
            <w:rFonts w:ascii="Times New Roman" w:hAnsi="Times New Roman" w:cs="Times New Roman"/>
            <w:sz w:val="32"/>
            <w:szCs w:val="32"/>
            <w:lang w:val="ru-RU"/>
          </w:rPr>
          <w:t>https://ntkplus19.ru</w:t>
        </w:r>
      </w:hyperlink>
    </w:p>
    <w:p w:rsidR="00923055" w:rsidRPr="00EF6976" w:rsidRDefault="00923055" w:rsidP="00EF6976">
      <w:pPr>
        <w:ind w:right="-517"/>
        <w:rPr>
          <w:rFonts w:ascii="Times New Roman" w:hAnsi="Times New Roman" w:cs="Times New Roman"/>
          <w:sz w:val="32"/>
          <w:szCs w:val="32"/>
          <w:lang w:val="ru-RU"/>
        </w:rPr>
      </w:pPr>
      <w:r w:rsidRPr="00EF6976">
        <w:rPr>
          <w:rFonts w:ascii="Times New Roman" w:hAnsi="Times New Roman" w:cs="Times New Roman"/>
          <w:sz w:val="32"/>
          <w:szCs w:val="32"/>
          <w:lang w:val="ru-RU"/>
        </w:rPr>
        <w:t>- через мобильное приложение «Атлас.М»</w:t>
      </w:r>
    </w:p>
    <w:p w:rsidR="00784E1B" w:rsidRPr="00EF6976" w:rsidRDefault="00784E1B" w:rsidP="00EF6976">
      <w:pPr>
        <w:ind w:right="-517"/>
        <w:rPr>
          <w:rFonts w:ascii="Times New Roman" w:hAnsi="Times New Roman" w:cs="Times New Roman"/>
          <w:sz w:val="32"/>
          <w:szCs w:val="32"/>
          <w:lang w:val="ru-RU"/>
        </w:rPr>
      </w:pPr>
    </w:p>
    <w:p w:rsidR="00784E1B" w:rsidRPr="00EF6976" w:rsidRDefault="00784E1B" w:rsidP="00EF6976">
      <w:pPr>
        <w:ind w:right="-517"/>
        <w:rPr>
          <w:rFonts w:ascii="Times New Roman" w:hAnsi="Times New Roman" w:cs="Times New Roman"/>
          <w:sz w:val="32"/>
          <w:szCs w:val="32"/>
          <w:lang w:val="ru-RU"/>
        </w:rPr>
      </w:pPr>
      <w:r w:rsidRPr="00EF6976">
        <w:rPr>
          <w:rFonts w:ascii="Times New Roman" w:hAnsi="Times New Roman" w:cs="Times New Roman"/>
          <w:sz w:val="32"/>
          <w:szCs w:val="32"/>
          <w:lang w:val="ru-RU"/>
        </w:rPr>
        <w:t xml:space="preserve">Онлайн-оплата физическими лицами за потребленную электроэнергию </w:t>
      </w:r>
      <w:bookmarkStart w:id="0" w:name="_GoBack"/>
      <w:r w:rsidRPr="00EF6976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для нежилых помещений</w:t>
      </w:r>
      <w:bookmarkEnd w:id="0"/>
      <w:r w:rsidRPr="00EF697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EF6976">
        <w:rPr>
          <w:rFonts w:ascii="Times New Roman" w:hAnsi="Times New Roman" w:cs="Times New Roman"/>
          <w:sz w:val="32"/>
          <w:szCs w:val="32"/>
          <w:lang w:val="ru-RU"/>
        </w:rPr>
        <w:t xml:space="preserve">возможна только через интернет-банк «Сбербанк  Онлайн» на сайте </w:t>
      </w:r>
      <w:hyperlink r:id="rId8" w:history="1">
        <w:r w:rsidRPr="00EF6976">
          <w:rPr>
            <w:rStyle w:val="a3"/>
            <w:rFonts w:ascii="Times New Roman" w:hAnsi="Times New Roman" w:cs="Times New Roman"/>
            <w:sz w:val="32"/>
            <w:szCs w:val="32"/>
            <w:lang w:val="ru-RU"/>
          </w:rPr>
          <w:t>https://online.sberbank.ru</w:t>
        </w:r>
      </w:hyperlink>
      <w:r w:rsidRPr="00EF6976">
        <w:rPr>
          <w:rFonts w:ascii="Times New Roman" w:hAnsi="Times New Roman" w:cs="Times New Roman"/>
          <w:sz w:val="32"/>
          <w:szCs w:val="32"/>
          <w:lang w:val="ru-RU"/>
        </w:rPr>
        <w:t xml:space="preserve"> и через мобильное приложение «Сбербанк Онлайн»</w:t>
      </w:r>
    </w:p>
    <w:sectPr w:rsidR="00784E1B" w:rsidRPr="00EF6976" w:rsidSect="00EF6976">
      <w:pgSz w:w="12240" w:h="15840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DD"/>
    <w:rsid w:val="001227C4"/>
    <w:rsid w:val="00384197"/>
    <w:rsid w:val="003D1D0F"/>
    <w:rsid w:val="004C0831"/>
    <w:rsid w:val="006263FC"/>
    <w:rsid w:val="00670F56"/>
    <w:rsid w:val="006728CC"/>
    <w:rsid w:val="00784E1B"/>
    <w:rsid w:val="00794223"/>
    <w:rsid w:val="00923055"/>
    <w:rsid w:val="00990DEB"/>
    <w:rsid w:val="00AC3F06"/>
    <w:rsid w:val="00B66CDF"/>
    <w:rsid w:val="00C05B63"/>
    <w:rsid w:val="00EE75DD"/>
    <w:rsid w:val="00EF6976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B87F"/>
  <w15:chartTrackingRefBased/>
  <w15:docId w15:val="{7963C739-9491-4C1F-9B73-08E72F1C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0D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90DEB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C05B63"/>
    <w:rPr>
      <w:b/>
      <w:bCs/>
    </w:rPr>
  </w:style>
  <w:style w:type="paragraph" w:styleId="a6">
    <w:name w:val="List Paragraph"/>
    <w:basedOn w:val="a"/>
    <w:uiPriority w:val="34"/>
    <w:qFormat/>
    <w:rsid w:val="00C05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5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5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sberban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tkplus19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bhmb.ru" TargetMode="External"/><Relationship Id="rId5" Type="http://schemas.openxmlformats.org/officeDocument/2006/relationships/hyperlink" Target="https://online.sberban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ACB63-46DF-46C3-84F8-BBDADD9A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Рыбаков П.В.</dc:creator>
  <cp:keywords/>
  <dc:description/>
  <cp:lastModifiedBy>Галант А.Н.</cp:lastModifiedBy>
  <cp:revision>5</cp:revision>
  <cp:lastPrinted>2019-01-28T01:52:00Z</cp:lastPrinted>
  <dcterms:created xsi:type="dcterms:W3CDTF">2019-01-21T01:29:00Z</dcterms:created>
  <dcterms:modified xsi:type="dcterms:W3CDTF">2019-01-28T04:05:00Z</dcterms:modified>
</cp:coreProperties>
</file>