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B" w:rsidRDefault="00BE375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E375B" w:rsidRDefault="00BE375B">
      <w:pPr>
        <w:pStyle w:val="ConsPlusNormal"/>
        <w:jc w:val="both"/>
        <w:outlineLvl w:val="0"/>
      </w:pPr>
    </w:p>
    <w:p w:rsidR="00BE375B" w:rsidRDefault="00BE375B">
      <w:pPr>
        <w:pStyle w:val="ConsPlusTitle"/>
        <w:jc w:val="center"/>
        <w:outlineLvl w:val="0"/>
      </w:pPr>
      <w:r>
        <w:t>ГОСУДАРСТВ</w:t>
      </w:r>
      <w:bookmarkStart w:id="0" w:name="_GoBack"/>
      <w:bookmarkEnd w:id="0"/>
      <w:r>
        <w:t>ЕННЫЙ КОМИТЕТ ПО ТАРИФАМ И ЭНЕРГЕТИКЕ</w:t>
      </w:r>
    </w:p>
    <w:p w:rsidR="00BE375B" w:rsidRDefault="00BE375B">
      <w:pPr>
        <w:pStyle w:val="ConsPlusTitle"/>
        <w:jc w:val="center"/>
      </w:pPr>
      <w:r>
        <w:t>РЕСПУБЛИКИ ХАКАСИЯ</w:t>
      </w:r>
    </w:p>
    <w:p w:rsidR="00BE375B" w:rsidRDefault="00BE375B">
      <w:pPr>
        <w:pStyle w:val="ConsPlusTitle"/>
        <w:jc w:val="center"/>
      </w:pPr>
    </w:p>
    <w:p w:rsidR="00BE375B" w:rsidRDefault="00BE375B">
      <w:pPr>
        <w:pStyle w:val="ConsPlusTitle"/>
        <w:jc w:val="center"/>
      </w:pPr>
      <w:r>
        <w:t>ПРИКАЗ</w:t>
      </w:r>
    </w:p>
    <w:p w:rsidR="00BE375B" w:rsidRDefault="00BE375B">
      <w:pPr>
        <w:pStyle w:val="ConsPlusTitle"/>
        <w:jc w:val="center"/>
      </w:pPr>
      <w:r>
        <w:t>от 17 мая 2017 г. N 1-п</w:t>
      </w:r>
    </w:p>
    <w:p w:rsidR="00BE375B" w:rsidRDefault="00BE375B">
      <w:pPr>
        <w:pStyle w:val="ConsPlusTitle"/>
        <w:jc w:val="center"/>
      </w:pPr>
    </w:p>
    <w:p w:rsidR="00BE375B" w:rsidRDefault="00BE375B">
      <w:pPr>
        <w:pStyle w:val="ConsPlusTitle"/>
        <w:jc w:val="center"/>
      </w:pPr>
      <w:r>
        <w:t>О ВНЕСЕНИИ ИЗМЕНЕНИЙ В ПРИКАЗ ГОСУДАРСТВЕННОГО КОМИТЕТА</w:t>
      </w:r>
    </w:p>
    <w:p w:rsidR="00BE375B" w:rsidRDefault="00BE375B">
      <w:pPr>
        <w:pStyle w:val="ConsPlusTitle"/>
        <w:jc w:val="center"/>
      </w:pPr>
      <w:r>
        <w:t>ПО ТАРИФАМ И ЭНЕРГЕТИКЕ РЕСПУБЛИКИ ХАКАСИЯ</w:t>
      </w:r>
    </w:p>
    <w:p w:rsidR="00BE375B" w:rsidRDefault="00BE375B">
      <w:pPr>
        <w:pStyle w:val="ConsPlusTitle"/>
        <w:jc w:val="center"/>
      </w:pPr>
      <w:r>
        <w:t>ОТ 08.08.2012 N 86-П "ОБ УТВЕРЖДЕНИИ НОРМАТИВОВ</w:t>
      </w:r>
    </w:p>
    <w:p w:rsidR="00BE375B" w:rsidRDefault="00BE375B">
      <w:pPr>
        <w:pStyle w:val="ConsPlusTitle"/>
        <w:jc w:val="center"/>
      </w:pPr>
      <w:r>
        <w:t>ПОТРЕБЛЕНИЯ КОММУНАЛЬНЫХ УСЛУГ"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 14.09.2012 N 621 "Об особенностях оплаты коммунальной услуги по отоплению на территории Республики Хакасия",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 06.06.2012 N 372 "Об утверждении Положения о Государственном комитете</w:t>
      </w:r>
      <w:proofErr w:type="gramEnd"/>
      <w:r>
        <w:t xml:space="preserve"> по тарифам и энергетике Республики Хакасия и внесении изменений в Постановление Правительства Республики Хакасия от 29.01.2003 N 08 "О передаче полномочий по осуществлению государственного регулирования цен (тарифов) в Республике Хакасия" приказываю: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0" w:history="1">
        <w:r>
          <w:rPr>
            <w:color w:val="0000FF"/>
          </w:rPr>
          <w:t>приказ</w:t>
        </w:r>
      </w:hyperlink>
      <w:r>
        <w:t xml:space="preserve"> Государственного комитета по тарифам и энергетике Республики Хакасия от 08.08.2012 N 86-п "Об утверждении нормативов потребления коммунальных услуг" следующие изменения ("Хакасия", N 170 от 08.09.2012; "Хакасия", N 247 от 27.12.2012; "Хакасия", N 48 от 16.03.2013; "Хакасия", N 106 от 08.06.2013; "Хакасия", N 27 от 15.02.2014; "Хакасия", N 82 от 01.05.2015;</w:t>
      </w:r>
      <w:proofErr w:type="gramEnd"/>
      <w:r>
        <w:t xml:space="preserve"> </w:t>
      </w:r>
      <w:proofErr w:type="gramStart"/>
      <w:r>
        <w:t>"Хакасия", N 139 от 24.07.2015; "Хакасия", N 156 от 19.08.2016; "Хакасия", N 246 от 23.12.2016):</w:t>
      </w:r>
      <w:proofErr w:type="gramEnd"/>
    </w:p>
    <w:p w:rsidR="00BE375B" w:rsidRDefault="00BE375B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приложение 1</w:t>
        </w:r>
      </w:hyperlink>
      <w:r>
        <w:t xml:space="preserve"> изложить в редакции согласно </w:t>
      </w:r>
      <w:hyperlink w:anchor="P30" w:history="1">
        <w:r>
          <w:rPr>
            <w:color w:val="0000FF"/>
          </w:rPr>
          <w:t>приложению 1</w:t>
        </w:r>
      </w:hyperlink>
      <w:r>
        <w:t xml:space="preserve"> к настоящему приказу;</w:t>
      </w:r>
    </w:p>
    <w:p w:rsidR="00BE375B" w:rsidRDefault="00BE375B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приложение 2</w:t>
        </w:r>
      </w:hyperlink>
      <w:r>
        <w:t xml:space="preserve"> изложить в редакции согласно </w:t>
      </w:r>
      <w:hyperlink w:anchor="P226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BE375B" w:rsidRDefault="00BE375B">
      <w:pPr>
        <w:pStyle w:val="ConsPlusNormal"/>
        <w:spacing w:before="220"/>
        <w:ind w:firstLine="540"/>
        <w:jc w:val="both"/>
      </w:pPr>
      <w:r>
        <w:t>2. Настоящий приказ распространяется на правоотношения, возникшие с 01.06.2017.</w:t>
      </w:r>
    </w:p>
    <w:p w:rsidR="00BE375B" w:rsidRDefault="00BE375B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официального опубликования.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right"/>
      </w:pPr>
      <w:r>
        <w:t>Председатель</w:t>
      </w:r>
    </w:p>
    <w:p w:rsidR="00BE375B" w:rsidRDefault="00BE375B">
      <w:pPr>
        <w:pStyle w:val="ConsPlusNormal"/>
        <w:jc w:val="right"/>
      </w:pPr>
      <w:r>
        <w:t>Государственного комитета</w:t>
      </w:r>
    </w:p>
    <w:p w:rsidR="00BE375B" w:rsidRDefault="00BE375B">
      <w:pPr>
        <w:pStyle w:val="ConsPlusNormal"/>
        <w:jc w:val="right"/>
      </w:pPr>
      <w:r>
        <w:t>по тарифам и энергетике</w:t>
      </w:r>
    </w:p>
    <w:p w:rsidR="00BE375B" w:rsidRDefault="00BE375B">
      <w:pPr>
        <w:pStyle w:val="ConsPlusNormal"/>
        <w:jc w:val="right"/>
      </w:pPr>
      <w:r>
        <w:t>Республики Хакасия</w:t>
      </w:r>
    </w:p>
    <w:p w:rsidR="00BE375B" w:rsidRDefault="00BE375B">
      <w:pPr>
        <w:pStyle w:val="ConsPlusNormal"/>
        <w:jc w:val="right"/>
      </w:pPr>
      <w:r>
        <w:t>М.Ю.ПОНОМАРЕНКО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right"/>
        <w:outlineLvl w:val="0"/>
      </w:pPr>
      <w:bookmarkStart w:id="1" w:name="P30"/>
      <w:bookmarkEnd w:id="1"/>
      <w:r>
        <w:t>Приложение 1</w:t>
      </w:r>
    </w:p>
    <w:p w:rsidR="00BE375B" w:rsidRDefault="00BE375B">
      <w:pPr>
        <w:pStyle w:val="ConsPlusNormal"/>
        <w:jc w:val="right"/>
      </w:pPr>
      <w:r>
        <w:t>к приказу</w:t>
      </w:r>
    </w:p>
    <w:p w:rsidR="00BE375B" w:rsidRDefault="00BE375B">
      <w:pPr>
        <w:pStyle w:val="ConsPlusNormal"/>
        <w:jc w:val="right"/>
      </w:pPr>
      <w:r>
        <w:t>Государственного комитета</w:t>
      </w:r>
    </w:p>
    <w:p w:rsidR="00BE375B" w:rsidRDefault="00BE375B">
      <w:pPr>
        <w:pStyle w:val="ConsPlusNormal"/>
        <w:jc w:val="right"/>
      </w:pPr>
      <w:r>
        <w:t>по тарифам и энергетике</w:t>
      </w:r>
    </w:p>
    <w:p w:rsidR="00BE375B" w:rsidRDefault="00BE375B">
      <w:pPr>
        <w:pStyle w:val="ConsPlusNormal"/>
        <w:jc w:val="right"/>
      </w:pPr>
      <w:r>
        <w:t>Республики Хакасия</w:t>
      </w:r>
    </w:p>
    <w:p w:rsidR="00BE375B" w:rsidRDefault="00BE375B">
      <w:pPr>
        <w:pStyle w:val="ConsPlusNormal"/>
        <w:jc w:val="right"/>
      </w:pPr>
      <w:r>
        <w:t>от 17 мая 2017 года N 1-п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right"/>
      </w:pPr>
      <w:r>
        <w:t>"Приложение 1</w:t>
      </w:r>
    </w:p>
    <w:p w:rsidR="00BE375B" w:rsidRDefault="00BE375B">
      <w:pPr>
        <w:pStyle w:val="ConsPlusNormal"/>
        <w:jc w:val="right"/>
      </w:pPr>
      <w:r>
        <w:t>к приказу</w:t>
      </w:r>
    </w:p>
    <w:p w:rsidR="00BE375B" w:rsidRDefault="00BE375B">
      <w:pPr>
        <w:pStyle w:val="ConsPlusNormal"/>
        <w:jc w:val="right"/>
      </w:pPr>
      <w:r>
        <w:t>Государственного комитета</w:t>
      </w:r>
    </w:p>
    <w:p w:rsidR="00BE375B" w:rsidRDefault="00BE375B">
      <w:pPr>
        <w:pStyle w:val="ConsPlusNormal"/>
        <w:jc w:val="right"/>
      </w:pPr>
      <w:r>
        <w:t>по тарифам и энергетике</w:t>
      </w:r>
    </w:p>
    <w:p w:rsidR="00BE375B" w:rsidRDefault="00BE375B">
      <w:pPr>
        <w:pStyle w:val="ConsPlusNormal"/>
        <w:jc w:val="right"/>
      </w:pPr>
      <w:r>
        <w:t>Республики Хакасия</w:t>
      </w:r>
    </w:p>
    <w:p w:rsidR="00BE375B" w:rsidRDefault="00BE375B">
      <w:pPr>
        <w:pStyle w:val="ConsPlusNormal"/>
        <w:jc w:val="right"/>
      </w:pPr>
      <w:r>
        <w:t>от 8 августа 2012 года N 86-п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bookmarkStart w:id="2" w:name="P44"/>
      <w:bookmarkEnd w:id="2"/>
      <w:r>
        <w:t>1. Нормативы</w:t>
      </w:r>
    </w:p>
    <w:p w:rsidR="00BE375B" w:rsidRDefault="00BE375B">
      <w:pPr>
        <w:pStyle w:val="ConsPlusNormal"/>
        <w:jc w:val="center"/>
      </w:pPr>
      <w:r>
        <w:t>потребления коммунальной услуги по электроснабжению</w:t>
      </w:r>
    </w:p>
    <w:p w:rsidR="00BE375B" w:rsidRDefault="00BE375B">
      <w:pPr>
        <w:pStyle w:val="ConsPlusNormal"/>
        <w:jc w:val="center"/>
      </w:pPr>
      <w:r>
        <w:t>в жилых помещениях, кВт. x ч. на 1 человека в месяц</w:t>
      </w:r>
    </w:p>
    <w:p w:rsidR="00BE375B" w:rsidRDefault="00BE37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34"/>
        <w:gridCol w:w="1134"/>
        <w:gridCol w:w="1134"/>
      </w:tblGrid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</w:p>
        </w:tc>
        <w:tc>
          <w:tcPr>
            <w:tcW w:w="5670" w:type="dxa"/>
            <w:gridSpan w:val="5"/>
          </w:tcPr>
          <w:p w:rsidR="00BE375B" w:rsidRDefault="00BE375B">
            <w:pPr>
              <w:pStyle w:val="ConsPlusNormal"/>
              <w:jc w:val="center"/>
            </w:pPr>
            <w:r>
              <w:t>Количество человек, проживающих в квартире (доме)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Количество комнат в квартире (доме)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center"/>
            </w:pPr>
            <w:r>
              <w:t>5 и более</w:t>
            </w:r>
          </w:p>
        </w:tc>
      </w:tr>
      <w:tr w:rsidR="00BE375B">
        <w:tc>
          <w:tcPr>
            <w:tcW w:w="9072" w:type="dxa"/>
            <w:gridSpan w:val="6"/>
          </w:tcPr>
          <w:p w:rsidR="00BE375B" w:rsidRDefault="00BE375B">
            <w:pPr>
              <w:pStyle w:val="ConsPlusNormal"/>
              <w:outlineLvl w:val="2"/>
            </w:pPr>
            <w:r>
              <w:t>В многоквартирных домах, оборудованных электроплитами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268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129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91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316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196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108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346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214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166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135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118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4 и более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367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228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176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125</w:t>
            </w:r>
          </w:p>
        </w:tc>
      </w:tr>
      <w:tr w:rsidR="00BE375B">
        <w:tc>
          <w:tcPr>
            <w:tcW w:w="9072" w:type="dxa"/>
            <w:gridSpan w:val="6"/>
          </w:tcPr>
          <w:p w:rsidR="00BE375B" w:rsidRDefault="00BE375B">
            <w:pPr>
              <w:pStyle w:val="ConsPlusNormal"/>
              <w:outlineLvl w:val="2"/>
            </w:pPr>
            <w:r>
              <w:t>В многоквартирных домах, не оборудованных электроплитами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109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68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60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226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77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256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158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123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87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4 и более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277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171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94</w:t>
            </w:r>
          </w:p>
        </w:tc>
      </w:tr>
      <w:tr w:rsidR="00BE375B">
        <w:tc>
          <w:tcPr>
            <w:tcW w:w="9072" w:type="dxa"/>
            <w:gridSpan w:val="6"/>
          </w:tcPr>
          <w:p w:rsidR="00BE375B" w:rsidRDefault="00BE375B">
            <w:pPr>
              <w:pStyle w:val="ConsPlusNormal"/>
              <w:outlineLvl w:val="2"/>
            </w:pPr>
            <w:r>
              <w:t>В жилых домах, оборудованных электроплитами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763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366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298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259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900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558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432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351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306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984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472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384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335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4 и более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1045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648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502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355</w:t>
            </w:r>
          </w:p>
        </w:tc>
      </w:tr>
      <w:tr w:rsidR="00BE375B">
        <w:tc>
          <w:tcPr>
            <w:tcW w:w="9072" w:type="dxa"/>
            <w:gridSpan w:val="6"/>
          </w:tcPr>
          <w:p w:rsidR="00BE375B" w:rsidRDefault="00BE375B">
            <w:pPr>
              <w:pStyle w:val="ConsPlusNormal"/>
              <w:outlineLvl w:val="2"/>
            </w:pPr>
            <w:r>
              <w:t>В жилых домах, не оборудованных электроплитами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241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132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502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311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241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196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171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568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352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273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221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193</w:t>
            </w:r>
          </w:p>
        </w:tc>
      </w:tr>
      <w:tr w:rsidR="00BE375B">
        <w:tc>
          <w:tcPr>
            <w:tcW w:w="3402" w:type="dxa"/>
          </w:tcPr>
          <w:p w:rsidR="00BE375B" w:rsidRDefault="00BE375B">
            <w:pPr>
              <w:pStyle w:val="ConsPlusNormal"/>
            </w:pPr>
            <w:r>
              <w:t>4 и более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615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381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295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240</w:t>
            </w:r>
          </w:p>
        </w:tc>
        <w:tc>
          <w:tcPr>
            <w:tcW w:w="1134" w:type="dxa"/>
          </w:tcPr>
          <w:p w:rsidR="00BE375B" w:rsidRDefault="00BE375B">
            <w:pPr>
              <w:pStyle w:val="ConsPlusNormal"/>
              <w:jc w:val="right"/>
            </w:pPr>
            <w:r>
              <w:t>209</w:t>
            </w:r>
          </w:p>
        </w:tc>
      </w:tr>
    </w:tbl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bookmarkStart w:id="3" w:name="P157"/>
      <w:bookmarkEnd w:id="3"/>
      <w:r>
        <w:lastRenderedPageBreak/>
        <w:t>2. Нормативы</w:t>
      </w:r>
    </w:p>
    <w:p w:rsidR="00BE375B" w:rsidRDefault="00BE375B">
      <w:pPr>
        <w:pStyle w:val="ConsPlusNormal"/>
        <w:jc w:val="center"/>
      </w:pPr>
      <w:r>
        <w:t>потребления коммунальной услуги по электроснабжению</w:t>
      </w:r>
    </w:p>
    <w:p w:rsidR="00BE375B" w:rsidRDefault="00BE375B">
      <w:pPr>
        <w:pStyle w:val="ConsPlusNormal"/>
        <w:jc w:val="center"/>
      </w:pPr>
      <w:r>
        <w:t xml:space="preserve">для целей отопления </w:t>
      </w:r>
      <w:hyperlink w:anchor="P162" w:history="1">
        <w:r>
          <w:rPr>
            <w:color w:val="0000FF"/>
          </w:rPr>
          <w:t>&lt;*&gt;</w:t>
        </w:r>
      </w:hyperlink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ind w:firstLine="540"/>
        <w:jc w:val="both"/>
      </w:pPr>
      <w:r>
        <w:t>--------------------------------</w:t>
      </w:r>
    </w:p>
    <w:p w:rsidR="00BE375B" w:rsidRDefault="00BE375B">
      <w:pPr>
        <w:pStyle w:val="ConsPlusNormal"/>
        <w:spacing w:before="220"/>
        <w:ind w:firstLine="540"/>
        <w:jc w:val="both"/>
      </w:pPr>
      <w:bookmarkStart w:id="4" w:name="P162"/>
      <w:bookmarkEnd w:id="4"/>
      <w:r>
        <w:t>&lt;*&gt; Указанные нормативы применяются для расчета размера платы за электроснабжение для целей отопления в жилых помещениях, оборудованных в установленном порядке электроотопительными установками, в течение отопительного сезона дополнительно к размеру платы, рассчитанному по нормативам потребления коммунальных услуг по электроснабжению в жилых помещениях.</w:t>
      </w:r>
    </w:p>
    <w:p w:rsidR="00BE375B" w:rsidRDefault="00BE37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E375B">
        <w:tc>
          <w:tcPr>
            <w:tcW w:w="4535" w:type="dxa"/>
          </w:tcPr>
          <w:p w:rsidR="00BE375B" w:rsidRDefault="00BE375B">
            <w:pPr>
              <w:pStyle w:val="ConsPlusNormal"/>
              <w:jc w:val="center"/>
            </w:pPr>
            <w:r>
              <w:t>Норматив, кВт x ч. на 1 кв. метр общей площади жилых помещений в месяц</w:t>
            </w:r>
          </w:p>
        </w:tc>
        <w:tc>
          <w:tcPr>
            <w:tcW w:w="4535" w:type="dxa"/>
          </w:tcPr>
          <w:p w:rsidR="00BE375B" w:rsidRDefault="00BE375B">
            <w:pPr>
              <w:pStyle w:val="ConsPlusNormal"/>
              <w:jc w:val="center"/>
            </w:pPr>
            <w:r>
              <w:t xml:space="preserve">Норматив, кВт x ч. на 1 комнату в месяц </w:t>
            </w:r>
            <w:hyperlink w:anchor="P17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E375B">
        <w:tc>
          <w:tcPr>
            <w:tcW w:w="4535" w:type="dxa"/>
          </w:tcPr>
          <w:p w:rsidR="00BE375B" w:rsidRDefault="00BE375B">
            <w:pPr>
              <w:pStyle w:val="ConsPlusNormal"/>
              <w:jc w:val="center"/>
            </w:pPr>
            <w:r>
              <w:t>53,27</w:t>
            </w:r>
          </w:p>
        </w:tc>
        <w:tc>
          <w:tcPr>
            <w:tcW w:w="4535" w:type="dxa"/>
          </w:tcPr>
          <w:p w:rsidR="00BE375B" w:rsidRDefault="00BE375B">
            <w:pPr>
              <w:pStyle w:val="ConsPlusNormal"/>
              <w:jc w:val="center"/>
            </w:pPr>
            <w:r>
              <w:t>1659</w:t>
            </w:r>
          </w:p>
        </w:tc>
      </w:tr>
    </w:tbl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ind w:firstLine="540"/>
        <w:jc w:val="both"/>
      </w:pPr>
      <w:r>
        <w:t>--------------------------------</w:t>
      </w:r>
    </w:p>
    <w:p w:rsidR="00BE375B" w:rsidRDefault="00BE375B">
      <w:pPr>
        <w:pStyle w:val="ConsPlusNormal"/>
        <w:spacing w:before="220"/>
        <w:ind w:firstLine="540"/>
        <w:jc w:val="both"/>
      </w:pPr>
      <w:bookmarkStart w:id="5" w:name="P170"/>
      <w:bookmarkEnd w:id="5"/>
      <w:r>
        <w:t>&lt;**&gt; Указанный норматив применяется при отсутствии достоверных данных об общей площади жилых помещений.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bookmarkStart w:id="6" w:name="P172"/>
      <w:bookmarkEnd w:id="6"/>
      <w:r>
        <w:t>3. Нормативы</w:t>
      </w:r>
    </w:p>
    <w:p w:rsidR="00BE375B" w:rsidRDefault="00BE375B">
      <w:pPr>
        <w:pStyle w:val="ConsPlusNormal"/>
        <w:jc w:val="center"/>
      </w:pPr>
      <w:r>
        <w:t>потребления электрической энергии в целях содержания</w:t>
      </w:r>
    </w:p>
    <w:p w:rsidR="00BE375B" w:rsidRDefault="00BE375B">
      <w:pPr>
        <w:pStyle w:val="ConsPlusNormal"/>
        <w:jc w:val="center"/>
      </w:pPr>
      <w:r>
        <w:t>общего имущества в многоквартирном доме,</w:t>
      </w:r>
    </w:p>
    <w:p w:rsidR="00BE375B" w:rsidRDefault="00BE375B">
      <w:pPr>
        <w:pStyle w:val="ConsPlusNormal"/>
        <w:jc w:val="center"/>
      </w:pPr>
      <w:r>
        <w:t>кВт x ч. на 1 кв. метр общей площади помещений,</w:t>
      </w:r>
    </w:p>
    <w:p w:rsidR="00BE375B" w:rsidRDefault="00BE375B">
      <w:pPr>
        <w:pStyle w:val="ConsPlusNormal"/>
        <w:jc w:val="center"/>
      </w:pPr>
      <w:r>
        <w:t xml:space="preserve">входящих в состав общего имущества в </w:t>
      </w:r>
      <w:proofErr w:type="gramStart"/>
      <w:r>
        <w:t>многоквартирном</w:t>
      </w:r>
      <w:proofErr w:type="gramEnd"/>
    </w:p>
    <w:p w:rsidR="00BE375B" w:rsidRDefault="00BE375B">
      <w:pPr>
        <w:pStyle w:val="ConsPlusNormal"/>
        <w:jc w:val="center"/>
      </w:pPr>
      <w:proofErr w:type="gramStart"/>
      <w:r>
        <w:t>доме</w:t>
      </w:r>
      <w:proofErr w:type="gramEnd"/>
      <w:r>
        <w:t>, в месяц</w:t>
      </w:r>
    </w:p>
    <w:p w:rsidR="00BE375B" w:rsidRDefault="00BE37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BE375B">
        <w:tc>
          <w:tcPr>
            <w:tcW w:w="6803" w:type="dxa"/>
          </w:tcPr>
          <w:p w:rsidR="00BE375B" w:rsidRDefault="00BE375B">
            <w:pPr>
              <w:pStyle w:val="ConsPlusNormal"/>
              <w:jc w:val="center"/>
            </w:pPr>
            <w:r>
              <w:t xml:space="preserve">Группы оборудования, являющегося общим имуществом многоквартирного дома </w:t>
            </w:r>
            <w:hyperlink w:anchor="P1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BE375B" w:rsidRDefault="00BE375B">
            <w:pPr>
              <w:pStyle w:val="ConsPlusNormal"/>
              <w:jc w:val="center"/>
            </w:pPr>
            <w:r>
              <w:t>Норматив</w:t>
            </w:r>
          </w:p>
        </w:tc>
      </w:tr>
      <w:tr w:rsidR="00BE375B">
        <w:tc>
          <w:tcPr>
            <w:tcW w:w="6803" w:type="dxa"/>
          </w:tcPr>
          <w:p w:rsidR="00BE375B" w:rsidRDefault="00BE375B">
            <w:pPr>
              <w:pStyle w:val="ConsPlusNormal"/>
            </w:pPr>
            <w:r>
              <w:t>Осветительные установки</w:t>
            </w:r>
          </w:p>
        </w:tc>
        <w:tc>
          <w:tcPr>
            <w:tcW w:w="2268" w:type="dxa"/>
          </w:tcPr>
          <w:p w:rsidR="00BE375B" w:rsidRDefault="00BE375B">
            <w:pPr>
              <w:pStyle w:val="ConsPlusNormal"/>
              <w:jc w:val="center"/>
            </w:pPr>
            <w:r>
              <w:t>0,6</w:t>
            </w:r>
          </w:p>
        </w:tc>
      </w:tr>
      <w:tr w:rsidR="00BE375B">
        <w:tc>
          <w:tcPr>
            <w:tcW w:w="6803" w:type="dxa"/>
          </w:tcPr>
          <w:p w:rsidR="00BE375B" w:rsidRDefault="00BE375B">
            <w:pPr>
              <w:pStyle w:val="ConsPlusNormal"/>
            </w:pPr>
            <w:r>
              <w:t>Силовое оборудование и освещение лифтов</w:t>
            </w:r>
          </w:p>
        </w:tc>
        <w:tc>
          <w:tcPr>
            <w:tcW w:w="2268" w:type="dxa"/>
          </w:tcPr>
          <w:p w:rsidR="00BE375B" w:rsidRDefault="00BE375B">
            <w:pPr>
              <w:pStyle w:val="ConsPlusNormal"/>
              <w:jc w:val="center"/>
            </w:pPr>
            <w:r>
              <w:t>1,4</w:t>
            </w:r>
          </w:p>
        </w:tc>
      </w:tr>
      <w:tr w:rsidR="00BE375B">
        <w:tc>
          <w:tcPr>
            <w:tcW w:w="6803" w:type="dxa"/>
          </w:tcPr>
          <w:p w:rsidR="00BE375B" w:rsidRDefault="00BE375B">
            <w:pPr>
              <w:pStyle w:val="ConsPlusNormal"/>
            </w:pPr>
            <w:r>
              <w:t>Насосное оборудование холодного водоснабжения</w:t>
            </w:r>
          </w:p>
        </w:tc>
        <w:tc>
          <w:tcPr>
            <w:tcW w:w="2268" w:type="dxa"/>
          </w:tcPr>
          <w:p w:rsidR="00BE375B" w:rsidRDefault="00BE375B">
            <w:pPr>
              <w:pStyle w:val="ConsPlusNormal"/>
              <w:jc w:val="center"/>
            </w:pPr>
            <w:r>
              <w:t>0,22</w:t>
            </w:r>
          </w:p>
        </w:tc>
      </w:tr>
      <w:tr w:rsidR="00BE375B">
        <w:tc>
          <w:tcPr>
            <w:tcW w:w="6803" w:type="dxa"/>
          </w:tcPr>
          <w:p w:rsidR="00BE375B" w:rsidRDefault="00BE375B">
            <w:pPr>
              <w:pStyle w:val="ConsPlusNormal"/>
            </w:pPr>
            <w:r>
              <w:t>Насосное оборудование горячего водоснабжения</w:t>
            </w:r>
          </w:p>
        </w:tc>
        <w:tc>
          <w:tcPr>
            <w:tcW w:w="2268" w:type="dxa"/>
          </w:tcPr>
          <w:p w:rsidR="00BE375B" w:rsidRDefault="00BE375B">
            <w:pPr>
              <w:pStyle w:val="ConsPlusNormal"/>
              <w:jc w:val="center"/>
            </w:pPr>
            <w:r>
              <w:t>0,22</w:t>
            </w:r>
          </w:p>
        </w:tc>
      </w:tr>
      <w:tr w:rsidR="00BE375B">
        <w:tc>
          <w:tcPr>
            <w:tcW w:w="6803" w:type="dxa"/>
          </w:tcPr>
          <w:p w:rsidR="00BE375B" w:rsidRDefault="00BE375B">
            <w:pPr>
              <w:pStyle w:val="ConsPlusNormal"/>
            </w:pPr>
            <w:r>
              <w:t>Насосное оборудование отопления</w:t>
            </w:r>
          </w:p>
        </w:tc>
        <w:tc>
          <w:tcPr>
            <w:tcW w:w="2268" w:type="dxa"/>
          </w:tcPr>
          <w:p w:rsidR="00BE375B" w:rsidRDefault="00BE375B">
            <w:pPr>
              <w:pStyle w:val="ConsPlusNormal"/>
              <w:jc w:val="center"/>
            </w:pPr>
            <w:r>
              <w:t>0,16</w:t>
            </w:r>
          </w:p>
        </w:tc>
      </w:tr>
      <w:tr w:rsidR="00BE375B">
        <w:tc>
          <w:tcPr>
            <w:tcW w:w="6803" w:type="dxa"/>
          </w:tcPr>
          <w:p w:rsidR="00BE375B" w:rsidRDefault="00BE375B">
            <w:pPr>
              <w:pStyle w:val="ConsPlusNormal"/>
            </w:pPr>
            <w:r>
              <w:t>Прочее оборудование</w:t>
            </w:r>
          </w:p>
        </w:tc>
        <w:tc>
          <w:tcPr>
            <w:tcW w:w="2268" w:type="dxa"/>
          </w:tcPr>
          <w:p w:rsidR="00BE375B" w:rsidRDefault="00BE375B">
            <w:pPr>
              <w:pStyle w:val="ConsPlusNormal"/>
              <w:jc w:val="center"/>
            </w:pPr>
            <w:r>
              <w:t>0,04</w:t>
            </w:r>
          </w:p>
        </w:tc>
      </w:tr>
    </w:tbl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ind w:firstLine="540"/>
        <w:jc w:val="both"/>
      </w:pPr>
      <w:r>
        <w:t>--------------------------------</w:t>
      </w:r>
    </w:p>
    <w:p w:rsidR="00BE375B" w:rsidRDefault="00BE375B">
      <w:pPr>
        <w:pStyle w:val="ConsPlusNormal"/>
        <w:spacing w:before="220"/>
        <w:ind w:firstLine="540"/>
        <w:jc w:val="both"/>
      </w:pPr>
      <w:bookmarkStart w:id="7" w:name="P195"/>
      <w:bookmarkEnd w:id="7"/>
      <w:r>
        <w:t>&lt;*&gt; Норматив потребления электрической энергии в целях содержания общего имущества в многоквартирном доме определяется как сумма нормативов групп оборудования, которым оснащен конкретный многоквартирный дом.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bookmarkStart w:id="8" w:name="P197"/>
      <w:bookmarkEnd w:id="8"/>
      <w:r>
        <w:t>4. Нормативы</w:t>
      </w:r>
    </w:p>
    <w:p w:rsidR="00BE375B" w:rsidRDefault="00BE375B">
      <w:pPr>
        <w:pStyle w:val="ConsPlusNormal"/>
        <w:jc w:val="center"/>
      </w:pPr>
      <w:r>
        <w:t>потребления коммунальной услуги по электроснабжению</w:t>
      </w:r>
    </w:p>
    <w:p w:rsidR="00BE375B" w:rsidRDefault="00BE375B">
      <w:pPr>
        <w:pStyle w:val="ConsPlusNormal"/>
        <w:jc w:val="center"/>
      </w:pPr>
      <w:r>
        <w:t xml:space="preserve">при использовании земельного участка и </w:t>
      </w:r>
      <w:proofErr w:type="gramStart"/>
      <w:r>
        <w:t>надворных</w:t>
      </w:r>
      <w:proofErr w:type="gramEnd"/>
    </w:p>
    <w:p w:rsidR="00BE375B" w:rsidRDefault="00BE375B">
      <w:pPr>
        <w:pStyle w:val="ConsPlusNormal"/>
        <w:jc w:val="center"/>
      </w:pPr>
      <w:r>
        <w:t>построек, кВт. x ч. на 1 голову животного в месяц</w:t>
      </w:r>
    </w:p>
    <w:p w:rsidR="00BE375B" w:rsidRDefault="00BE37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BE375B">
        <w:tc>
          <w:tcPr>
            <w:tcW w:w="2268" w:type="dxa"/>
          </w:tcPr>
          <w:p w:rsidR="00BE375B" w:rsidRDefault="00BE375B">
            <w:pPr>
              <w:pStyle w:val="ConsPlusNormal"/>
            </w:pP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Для освещения в целях содержания соответствующего сельскохозяйственного животного</w:t>
            </w: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Для приготовления пищи и подогрева воды для соответствующего сельскохозяйственного животного</w:t>
            </w:r>
          </w:p>
        </w:tc>
      </w:tr>
      <w:tr w:rsidR="00BE375B">
        <w:tc>
          <w:tcPr>
            <w:tcW w:w="2268" w:type="dxa"/>
          </w:tcPr>
          <w:p w:rsidR="00BE375B" w:rsidRDefault="00BE375B">
            <w:pPr>
              <w:pStyle w:val="ConsPlusNormal"/>
            </w:pPr>
            <w:r>
              <w:t>Коровы, лошади</w:t>
            </w: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5,58</w:t>
            </w:r>
          </w:p>
        </w:tc>
      </w:tr>
      <w:tr w:rsidR="00BE375B">
        <w:tc>
          <w:tcPr>
            <w:tcW w:w="2268" w:type="dxa"/>
          </w:tcPr>
          <w:p w:rsidR="00BE375B" w:rsidRDefault="00BE375B">
            <w:pPr>
              <w:pStyle w:val="ConsPlusNormal"/>
            </w:pPr>
            <w:r>
              <w:t>Свиньи</w:t>
            </w: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5,75</w:t>
            </w:r>
          </w:p>
        </w:tc>
      </w:tr>
      <w:tr w:rsidR="00BE375B">
        <w:tc>
          <w:tcPr>
            <w:tcW w:w="2268" w:type="dxa"/>
          </w:tcPr>
          <w:p w:rsidR="00BE375B" w:rsidRDefault="00BE375B">
            <w:pPr>
              <w:pStyle w:val="ConsPlusNormal"/>
            </w:pPr>
            <w:r>
              <w:t>Овцы, козы</w:t>
            </w: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</w:tr>
      <w:tr w:rsidR="00BE375B">
        <w:tc>
          <w:tcPr>
            <w:tcW w:w="2268" w:type="dxa"/>
          </w:tcPr>
          <w:p w:rsidR="00BE375B" w:rsidRDefault="00BE375B">
            <w:pPr>
              <w:pStyle w:val="ConsPlusNormal"/>
            </w:pPr>
            <w:r>
              <w:t>Птица</w:t>
            </w: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3402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</w:tr>
    </w:tbl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ind w:firstLine="540"/>
        <w:jc w:val="both"/>
      </w:pPr>
      <w:r>
        <w:t xml:space="preserve">Примечание: нормативы потребления коммунальной услуги по электроснабжению в </w:t>
      </w:r>
      <w:hyperlink w:anchor="P44" w:history="1">
        <w:r>
          <w:rPr>
            <w:color w:val="0000FF"/>
          </w:rPr>
          <w:t>жилых помещениях</w:t>
        </w:r>
      </w:hyperlink>
      <w:r>
        <w:t xml:space="preserve">, для </w:t>
      </w:r>
      <w:hyperlink w:anchor="P157" w:history="1">
        <w:r>
          <w:rPr>
            <w:color w:val="0000FF"/>
          </w:rPr>
          <w:t>целей отопления</w:t>
        </w:r>
      </w:hyperlink>
      <w:r>
        <w:t xml:space="preserve"> установлены с применением метода аналогов. </w:t>
      </w:r>
      <w:hyperlink w:anchor="P197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при использовании земельного участка и надворных построек установлены с применением расчетного метода.</w:t>
      </w:r>
    </w:p>
    <w:p w:rsidR="00BE375B" w:rsidRDefault="00BE375B">
      <w:pPr>
        <w:pStyle w:val="ConsPlusNormal"/>
        <w:spacing w:before="220"/>
        <w:ind w:firstLine="540"/>
        <w:jc w:val="both"/>
      </w:pPr>
      <w:hyperlink w:anchor="P172" w:history="1">
        <w:r>
          <w:rPr>
            <w:color w:val="0000FF"/>
          </w:rPr>
          <w:t>Нормативы</w:t>
        </w:r>
      </w:hyperlink>
      <w:r>
        <w:t xml:space="preserve"> потребления электрической энергии в целях содержания общего имущества в многоквартирном доме установлены с применением расчетного метода. В составе прочего оборудования учтены: дверные запирающие устройства, усилители антенн коллективного пользования, система противопожарного оборудования и </w:t>
      </w:r>
      <w:proofErr w:type="spellStart"/>
      <w:r>
        <w:t>дымоудаления</w:t>
      </w:r>
      <w:proofErr w:type="spellEnd"/>
      <w:r>
        <w:t xml:space="preserve"> и другое оборудование, входящее в состав общего имущества.</w:t>
      </w:r>
    </w:p>
    <w:p w:rsidR="00BE375B" w:rsidRDefault="00BE375B">
      <w:pPr>
        <w:pStyle w:val="ConsPlusNormal"/>
        <w:spacing w:before="220"/>
        <w:ind w:firstLine="540"/>
        <w:jc w:val="both"/>
      </w:pPr>
      <w:proofErr w:type="gramStart"/>
      <w:r>
        <w:t>При расчете нормативов потребления электрической энергии в целях содержания общего имущества в многоквартирном доме в качестве общей площади помещений, входящих в состав общего имущества в многоквартирном доме, принята суммарная площадь помещений, не являющихся частями квартир и предназначенных для обслуживания более одного помещения в данном доме, а именно межквартирных лестничных площадок, лестниц, лифтов, лифтовых и иных шахт, коридоров, технических этажей, чердаков</w:t>
      </w:r>
      <w:proofErr w:type="gramEnd"/>
      <w:r>
        <w:t xml:space="preserve"> и подвалов, в которых имеются инженерные коммуникации</w:t>
      </w:r>
      <w:proofErr w:type="gramStart"/>
      <w:r>
        <w:t>.".</w:t>
      </w:r>
      <w:proofErr w:type="gramEnd"/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right"/>
        <w:outlineLvl w:val="0"/>
      </w:pPr>
      <w:bookmarkStart w:id="9" w:name="P226"/>
      <w:bookmarkEnd w:id="9"/>
      <w:r>
        <w:t>Приложение 2</w:t>
      </w:r>
    </w:p>
    <w:p w:rsidR="00BE375B" w:rsidRDefault="00BE375B">
      <w:pPr>
        <w:pStyle w:val="ConsPlusNormal"/>
        <w:jc w:val="right"/>
      </w:pPr>
      <w:r>
        <w:t>к приказу</w:t>
      </w:r>
    </w:p>
    <w:p w:rsidR="00BE375B" w:rsidRDefault="00BE375B">
      <w:pPr>
        <w:pStyle w:val="ConsPlusNormal"/>
        <w:jc w:val="right"/>
      </w:pPr>
      <w:r>
        <w:t>Государственного комитета</w:t>
      </w:r>
    </w:p>
    <w:p w:rsidR="00BE375B" w:rsidRDefault="00BE375B">
      <w:pPr>
        <w:pStyle w:val="ConsPlusNormal"/>
        <w:jc w:val="right"/>
      </w:pPr>
      <w:r>
        <w:t>по тарифам и энергетике</w:t>
      </w:r>
    </w:p>
    <w:p w:rsidR="00BE375B" w:rsidRDefault="00BE375B">
      <w:pPr>
        <w:pStyle w:val="ConsPlusNormal"/>
        <w:jc w:val="right"/>
      </w:pPr>
      <w:r>
        <w:t>Республики Хакасия</w:t>
      </w:r>
    </w:p>
    <w:p w:rsidR="00BE375B" w:rsidRDefault="00BE375B">
      <w:pPr>
        <w:pStyle w:val="ConsPlusNormal"/>
        <w:jc w:val="right"/>
      </w:pPr>
      <w:r>
        <w:t>от 17 мая 2017 года N 1-п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right"/>
      </w:pPr>
      <w:r>
        <w:t>"Приложение 2</w:t>
      </w:r>
    </w:p>
    <w:p w:rsidR="00BE375B" w:rsidRDefault="00BE375B">
      <w:pPr>
        <w:pStyle w:val="ConsPlusNormal"/>
        <w:jc w:val="right"/>
      </w:pPr>
      <w:r>
        <w:t>к приказу</w:t>
      </w:r>
    </w:p>
    <w:p w:rsidR="00BE375B" w:rsidRDefault="00BE375B">
      <w:pPr>
        <w:pStyle w:val="ConsPlusNormal"/>
        <w:jc w:val="right"/>
      </w:pPr>
      <w:r>
        <w:t>Государственного комитета</w:t>
      </w:r>
    </w:p>
    <w:p w:rsidR="00BE375B" w:rsidRDefault="00BE375B">
      <w:pPr>
        <w:pStyle w:val="ConsPlusNormal"/>
        <w:jc w:val="right"/>
      </w:pPr>
      <w:r>
        <w:t>по тарифам и энергетике</w:t>
      </w:r>
    </w:p>
    <w:p w:rsidR="00BE375B" w:rsidRDefault="00BE375B">
      <w:pPr>
        <w:pStyle w:val="ConsPlusNormal"/>
        <w:jc w:val="right"/>
      </w:pPr>
      <w:r>
        <w:t>Республики Хакасия</w:t>
      </w:r>
    </w:p>
    <w:p w:rsidR="00BE375B" w:rsidRDefault="00BE375B">
      <w:pPr>
        <w:pStyle w:val="ConsPlusNormal"/>
        <w:jc w:val="right"/>
      </w:pPr>
      <w:r>
        <w:t>от 8 августа 2012 года N 86-п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bookmarkStart w:id="10" w:name="P240"/>
      <w:bookmarkEnd w:id="10"/>
      <w:r>
        <w:t>1. Нормативы</w:t>
      </w:r>
    </w:p>
    <w:p w:rsidR="00BE375B" w:rsidRDefault="00BE375B">
      <w:pPr>
        <w:pStyle w:val="ConsPlusNormal"/>
        <w:jc w:val="center"/>
      </w:pPr>
      <w:r>
        <w:t>потребления коммунальных услуг по горячему</w:t>
      </w:r>
    </w:p>
    <w:p w:rsidR="00BE375B" w:rsidRDefault="00BE375B">
      <w:pPr>
        <w:pStyle w:val="ConsPlusNormal"/>
        <w:jc w:val="center"/>
      </w:pPr>
      <w:r>
        <w:t>водоснабжению, холодному водоснабжению, водоотведению</w:t>
      </w:r>
    </w:p>
    <w:p w:rsidR="00BE375B" w:rsidRDefault="00BE375B">
      <w:pPr>
        <w:pStyle w:val="ConsPlusNormal"/>
        <w:jc w:val="center"/>
      </w:pPr>
      <w:r>
        <w:lastRenderedPageBreak/>
        <w:t>в жилых помещениях, куб. метр на 1 человека в месяц</w:t>
      </w:r>
    </w:p>
    <w:p w:rsidR="00BE375B" w:rsidRDefault="00BE37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984"/>
        <w:gridCol w:w="1984"/>
        <w:gridCol w:w="1984"/>
      </w:tblGrid>
      <w:tr w:rsidR="00BE375B">
        <w:tc>
          <w:tcPr>
            <w:tcW w:w="567" w:type="dxa"/>
          </w:tcPr>
          <w:p w:rsidR="00BE375B" w:rsidRDefault="00BE375B">
            <w:pPr>
              <w:pStyle w:val="ConsPlusNormal"/>
              <w:jc w:val="center"/>
            </w:pPr>
            <w:r>
              <w:t>N</w:t>
            </w:r>
          </w:p>
          <w:p w:rsidR="00BE375B" w:rsidRDefault="00BE37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  <w:jc w:val="center"/>
            </w:pPr>
            <w:r>
              <w:t>Степень благоустройства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BE375B">
        <w:tc>
          <w:tcPr>
            <w:tcW w:w="9070" w:type="dxa"/>
            <w:gridSpan w:val="5"/>
          </w:tcPr>
          <w:p w:rsidR="00BE375B" w:rsidRDefault="00BE375B">
            <w:pPr>
              <w:pStyle w:val="ConsPlusNormal"/>
              <w:jc w:val="center"/>
              <w:outlineLvl w:val="2"/>
            </w:pPr>
            <w:r>
              <w:t>В домах с централизованным горячим и холодным водоснабжением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ванной и душем, раковиной,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3,66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4,58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8,24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душем, раковиной,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3,37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5,54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3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ванной и душем,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6,64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4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раковиной,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3,54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5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1,94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6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душем, раковиной,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2,17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2,47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4,64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7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ванной и душем,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3,15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2,59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5,74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8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душем,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1,66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1,38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3,04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9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раковиной, унитазом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2,16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2,74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10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раковиной,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1,07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2,64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11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1,04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12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общежитий с душевыми в каждой секции или жилом помещении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2,62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4,14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общежитий с общими душевыми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2,23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3,36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14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общежитий без душевых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2,36</w:t>
            </w:r>
          </w:p>
        </w:tc>
      </w:tr>
      <w:tr w:rsidR="00BE375B">
        <w:tc>
          <w:tcPr>
            <w:tcW w:w="9070" w:type="dxa"/>
            <w:gridSpan w:val="5"/>
          </w:tcPr>
          <w:p w:rsidR="00BE375B" w:rsidRDefault="00BE375B">
            <w:pPr>
              <w:pStyle w:val="ConsPlusNormal"/>
              <w:jc w:val="center"/>
              <w:outlineLvl w:val="2"/>
            </w:pPr>
            <w:r>
              <w:t>В домах с централизованным холодным водоснабжением, в том числе оборудованных водонагревателями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15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ванной и душем, раковиной,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8,24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8,24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16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душем, раковиной,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5,54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5,54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17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ванной и душем,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6,64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6,64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18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раковиной,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3,54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3,54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19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унитазом,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1,94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1,94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20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душем, раковиной,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4,64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4,64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21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ванной и душем,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5,74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5,74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22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душем,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3,04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3,04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23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раковиной, унитазом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2,74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24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раковиной,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2,64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2,64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25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1,04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1,04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26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 xml:space="preserve">В жилых помещениях общежитий с душевыми </w:t>
            </w:r>
            <w:r>
              <w:lastRenderedPageBreak/>
              <w:t>в каждой секции или жилом помещении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4,14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4,14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общежитий с общими душевыми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3,36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3,36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28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общежитий без душевых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2,36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2,36</w:t>
            </w:r>
          </w:p>
        </w:tc>
      </w:tr>
      <w:tr w:rsidR="00BE375B">
        <w:tc>
          <w:tcPr>
            <w:tcW w:w="9070" w:type="dxa"/>
            <w:gridSpan w:val="5"/>
          </w:tcPr>
          <w:p w:rsidR="00BE375B" w:rsidRDefault="00BE375B">
            <w:pPr>
              <w:pStyle w:val="ConsPlusNormal"/>
              <w:jc w:val="center"/>
              <w:outlineLvl w:val="2"/>
            </w:pPr>
            <w:r>
              <w:t>В домах без централизованного горячего и холодного водоснабжения с отбором горячей воды из системы отопления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29</w:t>
            </w:r>
          </w:p>
        </w:tc>
        <w:tc>
          <w:tcPr>
            <w:tcW w:w="2551" w:type="dxa"/>
          </w:tcPr>
          <w:p w:rsidR="00BE375B" w:rsidRDefault="00BE375B">
            <w:pPr>
              <w:pStyle w:val="ConsPlusNormal"/>
            </w:pPr>
            <w:r>
              <w:t>В жилых помещениях с мойкой кухонной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BE375B" w:rsidRDefault="00BE375B">
            <w:pPr>
              <w:pStyle w:val="ConsPlusNormal"/>
              <w:jc w:val="center"/>
            </w:pPr>
            <w:r>
              <w:t>-</w:t>
            </w:r>
          </w:p>
        </w:tc>
      </w:tr>
    </w:tbl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bookmarkStart w:id="11" w:name="P400"/>
      <w:bookmarkEnd w:id="11"/>
      <w:r>
        <w:t>2. Нормативы</w:t>
      </w:r>
    </w:p>
    <w:p w:rsidR="00BE375B" w:rsidRDefault="00BE375B">
      <w:pPr>
        <w:pStyle w:val="ConsPlusNormal"/>
        <w:jc w:val="center"/>
      </w:pPr>
      <w:r>
        <w:t>потребления холодной (горячей) воды в целях содержания</w:t>
      </w:r>
    </w:p>
    <w:p w:rsidR="00BE375B" w:rsidRDefault="00BE375B">
      <w:pPr>
        <w:pStyle w:val="ConsPlusNormal"/>
        <w:jc w:val="center"/>
      </w:pPr>
      <w:r>
        <w:t>общего имущества в многоквартирном доме,</w:t>
      </w:r>
    </w:p>
    <w:p w:rsidR="00BE375B" w:rsidRDefault="00BE375B">
      <w:pPr>
        <w:pStyle w:val="ConsPlusNormal"/>
        <w:jc w:val="center"/>
      </w:pPr>
      <w:r>
        <w:t>куб. метр на 1 кв. метр общей площади помещений,</w:t>
      </w:r>
    </w:p>
    <w:p w:rsidR="00BE375B" w:rsidRDefault="00BE375B">
      <w:pPr>
        <w:pStyle w:val="ConsPlusNormal"/>
        <w:jc w:val="center"/>
      </w:pPr>
      <w:r>
        <w:t>входящих в состав общего имущества</w:t>
      </w:r>
    </w:p>
    <w:p w:rsidR="00BE375B" w:rsidRDefault="00BE375B">
      <w:pPr>
        <w:pStyle w:val="ConsPlusNormal"/>
        <w:jc w:val="center"/>
      </w:pPr>
      <w:r>
        <w:t>в многоквартирном доме, в месяц</w:t>
      </w:r>
    </w:p>
    <w:p w:rsidR="00BE375B" w:rsidRDefault="00BE37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8"/>
      </w:tblGrid>
      <w:tr w:rsidR="00BE375B"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3118" w:type="dxa"/>
          </w:tcPr>
          <w:p w:rsidR="00BE375B" w:rsidRDefault="00BE375B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3118" w:type="dxa"/>
          </w:tcPr>
          <w:p w:rsidR="00BE375B" w:rsidRDefault="00BE375B">
            <w:pPr>
              <w:pStyle w:val="ConsPlusNormal"/>
              <w:jc w:val="center"/>
            </w:pPr>
            <w:r>
              <w:t>Холодное водоснабжение</w:t>
            </w:r>
          </w:p>
        </w:tc>
      </w:tr>
      <w:tr w:rsidR="00BE375B">
        <w:tc>
          <w:tcPr>
            <w:tcW w:w="2835" w:type="dxa"/>
          </w:tcPr>
          <w:p w:rsidR="00BE375B" w:rsidRDefault="00BE375B">
            <w:pPr>
              <w:pStyle w:val="ConsPlusNormal"/>
            </w:pPr>
            <w:r>
              <w:t>1 - 3 этажей</w:t>
            </w:r>
          </w:p>
        </w:tc>
        <w:tc>
          <w:tcPr>
            <w:tcW w:w="3118" w:type="dxa"/>
          </w:tcPr>
          <w:p w:rsidR="00BE375B" w:rsidRDefault="00BE375B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3118" w:type="dxa"/>
          </w:tcPr>
          <w:p w:rsidR="00BE375B" w:rsidRDefault="00BE375B">
            <w:pPr>
              <w:pStyle w:val="ConsPlusNormal"/>
              <w:jc w:val="center"/>
            </w:pPr>
            <w:r>
              <w:t>0,04</w:t>
            </w:r>
          </w:p>
        </w:tc>
      </w:tr>
      <w:tr w:rsidR="00BE375B">
        <w:tc>
          <w:tcPr>
            <w:tcW w:w="2835" w:type="dxa"/>
          </w:tcPr>
          <w:p w:rsidR="00BE375B" w:rsidRDefault="00BE375B">
            <w:pPr>
              <w:pStyle w:val="ConsPlusNormal"/>
            </w:pPr>
            <w:r>
              <w:t>4 - 6 этажей</w:t>
            </w:r>
          </w:p>
        </w:tc>
        <w:tc>
          <w:tcPr>
            <w:tcW w:w="3118" w:type="dxa"/>
          </w:tcPr>
          <w:p w:rsidR="00BE375B" w:rsidRDefault="00BE375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3118" w:type="dxa"/>
          </w:tcPr>
          <w:p w:rsidR="00BE375B" w:rsidRDefault="00BE375B">
            <w:pPr>
              <w:pStyle w:val="ConsPlusNormal"/>
              <w:jc w:val="center"/>
            </w:pPr>
            <w:r>
              <w:t>0,03</w:t>
            </w:r>
          </w:p>
        </w:tc>
      </w:tr>
      <w:tr w:rsidR="00BE375B">
        <w:tc>
          <w:tcPr>
            <w:tcW w:w="2835" w:type="dxa"/>
          </w:tcPr>
          <w:p w:rsidR="00BE375B" w:rsidRDefault="00BE375B">
            <w:pPr>
              <w:pStyle w:val="ConsPlusNormal"/>
            </w:pPr>
            <w:r>
              <w:t>7 этажей и более</w:t>
            </w:r>
          </w:p>
        </w:tc>
        <w:tc>
          <w:tcPr>
            <w:tcW w:w="3118" w:type="dxa"/>
          </w:tcPr>
          <w:p w:rsidR="00BE375B" w:rsidRDefault="00BE375B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3118" w:type="dxa"/>
          </w:tcPr>
          <w:p w:rsidR="00BE375B" w:rsidRDefault="00BE375B">
            <w:pPr>
              <w:pStyle w:val="ConsPlusNormal"/>
              <w:jc w:val="center"/>
            </w:pPr>
            <w:r>
              <w:t>0,02</w:t>
            </w:r>
          </w:p>
        </w:tc>
      </w:tr>
    </w:tbl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bookmarkStart w:id="12" w:name="P420"/>
      <w:bookmarkEnd w:id="12"/>
      <w:r>
        <w:t>3. Нормативы</w:t>
      </w:r>
    </w:p>
    <w:p w:rsidR="00BE375B" w:rsidRDefault="00BE375B">
      <w:pPr>
        <w:pStyle w:val="ConsPlusNormal"/>
        <w:jc w:val="center"/>
      </w:pPr>
      <w:r>
        <w:t>отведения сточных вод в целях содержания</w:t>
      </w:r>
    </w:p>
    <w:p w:rsidR="00BE375B" w:rsidRDefault="00BE375B">
      <w:pPr>
        <w:pStyle w:val="ConsPlusNormal"/>
        <w:jc w:val="center"/>
      </w:pPr>
      <w:r>
        <w:t>общего имущества в многоквартирном доме,</w:t>
      </w:r>
    </w:p>
    <w:p w:rsidR="00BE375B" w:rsidRDefault="00BE375B">
      <w:pPr>
        <w:pStyle w:val="ConsPlusNormal"/>
        <w:jc w:val="center"/>
      </w:pPr>
      <w:r>
        <w:t>куб. метр на 1 кв. метр общей площади помещений,</w:t>
      </w:r>
    </w:p>
    <w:p w:rsidR="00BE375B" w:rsidRDefault="00BE375B">
      <w:pPr>
        <w:pStyle w:val="ConsPlusNormal"/>
        <w:jc w:val="center"/>
      </w:pPr>
      <w:r>
        <w:t>входящих в состав общего имущества</w:t>
      </w:r>
    </w:p>
    <w:p w:rsidR="00BE375B" w:rsidRDefault="00BE375B">
      <w:pPr>
        <w:pStyle w:val="ConsPlusNormal"/>
        <w:jc w:val="center"/>
      </w:pPr>
      <w:r>
        <w:t>в многоквартирном доме, в месяц</w:t>
      </w:r>
    </w:p>
    <w:p w:rsidR="00BE375B" w:rsidRDefault="00BE37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E375B">
        <w:tc>
          <w:tcPr>
            <w:tcW w:w="4535" w:type="dxa"/>
          </w:tcPr>
          <w:p w:rsidR="00BE375B" w:rsidRDefault="00BE375B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4535" w:type="dxa"/>
          </w:tcPr>
          <w:p w:rsidR="00BE375B" w:rsidRDefault="00BE375B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BE375B">
        <w:tc>
          <w:tcPr>
            <w:tcW w:w="4535" w:type="dxa"/>
          </w:tcPr>
          <w:p w:rsidR="00BE375B" w:rsidRDefault="00BE375B">
            <w:pPr>
              <w:pStyle w:val="ConsPlusNormal"/>
            </w:pPr>
            <w:r>
              <w:t>1 - 3 этажей</w:t>
            </w:r>
          </w:p>
        </w:tc>
        <w:tc>
          <w:tcPr>
            <w:tcW w:w="4535" w:type="dxa"/>
          </w:tcPr>
          <w:p w:rsidR="00BE375B" w:rsidRDefault="00BE375B">
            <w:pPr>
              <w:pStyle w:val="ConsPlusNormal"/>
              <w:jc w:val="center"/>
            </w:pPr>
            <w:r>
              <w:t>0,08</w:t>
            </w:r>
          </w:p>
        </w:tc>
      </w:tr>
      <w:tr w:rsidR="00BE375B">
        <w:tc>
          <w:tcPr>
            <w:tcW w:w="4535" w:type="dxa"/>
          </w:tcPr>
          <w:p w:rsidR="00BE375B" w:rsidRDefault="00BE375B">
            <w:pPr>
              <w:pStyle w:val="ConsPlusNormal"/>
            </w:pPr>
            <w:r>
              <w:t>4 - 6 этажей</w:t>
            </w:r>
          </w:p>
        </w:tc>
        <w:tc>
          <w:tcPr>
            <w:tcW w:w="4535" w:type="dxa"/>
          </w:tcPr>
          <w:p w:rsidR="00BE375B" w:rsidRDefault="00BE375B">
            <w:pPr>
              <w:pStyle w:val="ConsPlusNormal"/>
              <w:jc w:val="center"/>
            </w:pPr>
            <w:r>
              <w:t>0,06</w:t>
            </w:r>
          </w:p>
        </w:tc>
      </w:tr>
      <w:tr w:rsidR="00BE375B">
        <w:tc>
          <w:tcPr>
            <w:tcW w:w="4535" w:type="dxa"/>
          </w:tcPr>
          <w:p w:rsidR="00BE375B" w:rsidRDefault="00BE375B">
            <w:pPr>
              <w:pStyle w:val="ConsPlusNormal"/>
            </w:pPr>
            <w:r>
              <w:t>7 этажей и более</w:t>
            </w:r>
          </w:p>
        </w:tc>
        <w:tc>
          <w:tcPr>
            <w:tcW w:w="4535" w:type="dxa"/>
          </w:tcPr>
          <w:p w:rsidR="00BE375B" w:rsidRDefault="00BE375B">
            <w:pPr>
              <w:pStyle w:val="ConsPlusNormal"/>
              <w:jc w:val="center"/>
            </w:pPr>
            <w:r>
              <w:t>0,04</w:t>
            </w:r>
          </w:p>
        </w:tc>
      </w:tr>
    </w:tbl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r>
        <w:t>4. Нормативы</w:t>
      </w:r>
    </w:p>
    <w:p w:rsidR="00BE375B" w:rsidRDefault="00BE375B">
      <w:pPr>
        <w:pStyle w:val="ConsPlusNormal"/>
        <w:jc w:val="center"/>
      </w:pPr>
      <w:r>
        <w:t>потребления коммунальной услуги по холодному</w:t>
      </w:r>
    </w:p>
    <w:p w:rsidR="00BE375B" w:rsidRDefault="00BE375B">
      <w:pPr>
        <w:pStyle w:val="ConsPlusNormal"/>
        <w:jc w:val="center"/>
      </w:pPr>
      <w:r>
        <w:t>водоснабжению для водоснабжения и приготовления пищи</w:t>
      </w:r>
    </w:p>
    <w:p w:rsidR="00BE375B" w:rsidRDefault="00BE375B">
      <w:pPr>
        <w:pStyle w:val="ConsPlusNormal"/>
        <w:jc w:val="center"/>
      </w:pPr>
      <w:r>
        <w:t>для сельскохозяйственных животных, куб. метр</w:t>
      </w:r>
    </w:p>
    <w:p w:rsidR="00BE375B" w:rsidRDefault="00BE375B">
      <w:pPr>
        <w:pStyle w:val="ConsPlusNormal"/>
        <w:jc w:val="center"/>
      </w:pPr>
      <w:r>
        <w:t>на 1 голову в месяц</w:t>
      </w:r>
    </w:p>
    <w:p w:rsidR="00BE375B" w:rsidRDefault="00BE37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4"/>
        <w:gridCol w:w="2835"/>
      </w:tblGrid>
      <w:tr w:rsidR="00BE375B">
        <w:tc>
          <w:tcPr>
            <w:tcW w:w="567" w:type="dxa"/>
          </w:tcPr>
          <w:p w:rsidR="00BE375B" w:rsidRDefault="00BE375B">
            <w:pPr>
              <w:pStyle w:val="ConsPlusNormal"/>
              <w:jc w:val="center"/>
            </w:pPr>
            <w:r>
              <w:lastRenderedPageBreak/>
              <w:t>N</w:t>
            </w:r>
          </w:p>
          <w:p w:rsidR="00BE375B" w:rsidRDefault="00BE37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  <w:jc w:val="center"/>
            </w:pPr>
            <w:r>
              <w:t>Категория животных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Норматив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Коровы молочные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2,34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2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Коровы мясные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1,67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3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Быки и нетели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1,37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4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Телята и молодняк в возрасте до 18 месяцев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0,91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5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Свиньи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0,32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6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Овцы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0,14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7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Лошади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1,83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8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Козы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0,08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9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Куры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0,01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10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Индейки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0,01</w:t>
            </w:r>
          </w:p>
        </w:tc>
      </w:tr>
      <w:tr w:rsidR="00BE375B">
        <w:tc>
          <w:tcPr>
            <w:tcW w:w="567" w:type="dxa"/>
          </w:tcPr>
          <w:p w:rsidR="00BE375B" w:rsidRDefault="00BE375B">
            <w:pPr>
              <w:pStyle w:val="ConsPlusNormal"/>
            </w:pPr>
            <w:r>
              <w:t>11</w:t>
            </w:r>
          </w:p>
        </w:tc>
        <w:tc>
          <w:tcPr>
            <w:tcW w:w="5674" w:type="dxa"/>
          </w:tcPr>
          <w:p w:rsidR="00BE375B" w:rsidRDefault="00BE375B">
            <w:pPr>
              <w:pStyle w:val="ConsPlusNormal"/>
            </w:pPr>
            <w:r>
              <w:t>Утки, гуси</w:t>
            </w:r>
          </w:p>
        </w:tc>
        <w:tc>
          <w:tcPr>
            <w:tcW w:w="2835" w:type="dxa"/>
          </w:tcPr>
          <w:p w:rsidR="00BE375B" w:rsidRDefault="00BE375B">
            <w:pPr>
              <w:pStyle w:val="ConsPlusNormal"/>
              <w:jc w:val="center"/>
            </w:pPr>
            <w:r>
              <w:t>0,05</w:t>
            </w:r>
          </w:p>
        </w:tc>
      </w:tr>
    </w:tbl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r>
        <w:t>5. Норматив</w:t>
      </w:r>
    </w:p>
    <w:p w:rsidR="00BE375B" w:rsidRDefault="00BE375B">
      <w:pPr>
        <w:pStyle w:val="ConsPlusNormal"/>
        <w:jc w:val="center"/>
      </w:pPr>
      <w:r>
        <w:t>потребления коммунальной услуги по холодному</w:t>
      </w:r>
    </w:p>
    <w:p w:rsidR="00BE375B" w:rsidRDefault="00BE375B">
      <w:pPr>
        <w:pStyle w:val="ConsPlusNormal"/>
        <w:jc w:val="center"/>
      </w:pPr>
      <w:r>
        <w:t>водоснабжению из водоразборных колонок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ind w:firstLine="540"/>
        <w:jc w:val="both"/>
      </w:pPr>
      <w:r>
        <w:t>Норматив потребления коммунальной услуги по холодному водоснабжению из водоразборных колонок равен 0,91 куб. метра на 1 человека в месяц.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jc w:val="center"/>
        <w:outlineLvl w:val="1"/>
      </w:pPr>
      <w:r>
        <w:t>6. Норматив</w:t>
      </w:r>
    </w:p>
    <w:p w:rsidR="00BE375B" w:rsidRDefault="00BE375B">
      <w:pPr>
        <w:pStyle w:val="ConsPlusNormal"/>
        <w:jc w:val="center"/>
      </w:pPr>
      <w:r>
        <w:t>потребления коммунальной услуги по холодному</w:t>
      </w:r>
    </w:p>
    <w:p w:rsidR="00BE375B" w:rsidRDefault="00BE375B">
      <w:pPr>
        <w:pStyle w:val="ConsPlusNormal"/>
        <w:jc w:val="center"/>
      </w:pPr>
      <w:r>
        <w:t>водоснабжению для полива земельного участка</w:t>
      </w:r>
    </w:p>
    <w:p w:rsidR="00BE375B" w:rsidRDefault="00BE375B">
      <w:pPr>
        <w:pStyle w:val="ConsPlusNormal"/>
        <w:jc w:val="both"/>
      </w:pPr>
    </w:p>
    <w:p w:rsidR="00BE375B" w:rsidRDefault="00BE375B">
      <w:pPr>
        <w:pStyle w:val="ConsPlusNormal"/>
        <w:ind w:firstLine="540"/>
        <w:jc w:val="both"/>
      </w:pPr>
      <w:r>
        <w:t>Норматив потребления коммунальной услуги по холодному водоснабжению для полива земельного участка равен 0,033 куб. метра на 1 кв. метр земельного участка в месяц в течение периода полива. Период полива в целях применения норматива потребления коммунальной услуги по холодному водоснабжению для полива земельного участка установлен с 1 июня по 30 сентября включительно.</w:t>
      </w:r>
    </w:p>
    <w:p w:rsidR="00BE375B" w:rsidRDefault="00BE375B">
      <w:pPr>
        <w:pStyle w:val="ConsPlusNormal"/>
        <w:spacing w:before="220"/>
        <w:ind w:firstLine="540"/>
        <w:jc w:val="both"/>
      </w:pPr>
      <w:r>
        <w:t xml:space="preserve">Примечание: </w:t>
      </w:r>
      <w:hyperlink w:anchor="P240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горячему водоснабжению, холодному водоснабжению, водоотведению установлены с применением расчетного метода. Нормативы потребления холодной (горячей) воды в целях содержания общего имущества в многоквартирном доме и нормативы отведения сточных вод в целях содержания общего имущества в многоквартирном доме установлены с применением расчетного метода.</w:t>
      </w:r>
    </w:p>
    <w:p w:rsidR="00BE375B" w:rsidRDefault="00BE375B">
      <w:pPr>
        <w:pStyle w:val="ConsPlusNormal"/>
        <w:spacing w:before="220"/>
        <w:ind w:firstLine="540"/>
        <w:jc w:val="both"/>
      </w:pPr>
      <w:proofErr w:type="gramStart"/>
      <w:r>
        <w:t xml:space="preserve">При расчете </w:t>
      </w:r>
      <w:hyperlink w:anchor="P400" w:history="1">
        <w:r>
          <w:rPr>
            <w:color w:val="0000FF"/>
          </w:rPr>
          <w:t>нормативов</w:t>
        </w:r>
      </w:hyperlink>
      <w:r>
        <w:t xml:space="preserve"> потребления холодной (горячей) воды в целях содержания общего имущества в многоквартирном доме и </w:t>
      </w:r>
      <w:hyperlink w:anchor="P420" w:history="1">
        <w:r>
          <w:rPr>
            <w:color w:val="0000FF"/>
          </w:rPr>
          <w:t>нормативов</w:t>
        </w:r>
      </w:hyperlink>
      <w:r>
        <w:t xml:space="preserve"> отведения сточных вод в целях содержания общего имущества в многоквартирном доме в качестве общей площади помещений, входящих в состав общего имущества в многоквартирном доме, принята площадь межквартирных лестничных площадок, лестниц, коридоров, тамбуров, холлов, вестибюлей, колясочных, помещений охраны (консьержа).".</w:t>
      </w:r>
      <w:proofErr w:type="gramEnd"/>
    </w:p>
    <w:p w:rsidR="00BE375B" w:rsidRDefault="00BE375B">
      <w:pPr>
        <w:pStyle w:val="ConsPlusNormal"/>
        <w:jc w:val="both"/>
      </w:pPr>
    </w:p>
    <w:p w:rsidR="00353C96" w:rsidRDefault="00353C96"/>
    <w:sectPr w:rsidR="00353C96" w:rsidSect="00EC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5B"/>
    <w:rsid w:val="00353C96"/>
    <w:rsid w:val="00B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7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9DFB83983AC2479E5AB094952188B2A212624D98EA935FED1703D05A63BC85Eg9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59DFB83983AC2479E5B5045F3E478E202B7B2ED982A464A28E2B60525AgFC" TargetMode="External"/><Relationship Id="rId12" Type="http://schemas.openxmlformats.org/officeDocument/2006/relationships/hyperlink" Target="consultantplus://offline/ref=2D59DFB83983AC2479E5AB094952188B2A212624DA8CAF3BFED1703D05A63BC8E9A62692C8F54BAD1F372C50g4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59DFB83983AC2479E5B5045F3E478E202A7820D589A464A28E2B6052AF319FAEE97FD08CF843AE51gBC" TargetMode="External"/><Relationship Id="rId11" Type="http://schemas.openxmlformats.org/officeDocument/2006/relationships/hyperlink" Target="consultantplus://offline/ref=2D59DFB83983AC2479E5AB094952188B2A212624DA8CAF3BFED1703D05A63BC8E9A62692C8F54BAD1F362850g2C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D59DFB83983AC2479E5AB094952188B2A212624DA8CAF3BFED1703D05A63BC85Eg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59DFB83983AC2479E5AB094952188B2A212624DA8EAE32F6D1703D05A63BC85Eg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1927</Words>
  <Characters>10988</Characters>
  <Application>Microsoft Office Word</Application>
  <DocSecurity>0</DocSecurity>
  <Lines>91</Lines>
  <Paragraphs>25</Paragraphs>
  <ScaleCrop>false</ScaleCrop>
  <Company/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sbeconom2</dc:creator>
  <cp:lastModifiedBy>sbeconom2</cp:lastModifiedBy>
  <cp:revision>1</cp:revision>
  <dcterms:created xsi:type="dcterms:W3CDTF">2017-11-09T02:32:00Z</dcterms:created>
  <dcterms:modified xsi:type="dcterms:W3CDTF">2017-11-09T02:33:00Z</dcterms:modified>
</cp:coreProperties>
</file>